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BC8F" w14:textId="77777777" w:rsidR="00BA5D61" w:rsidRPr="0046184E" w:rsidRDefault="00BA5D61" w:rsidP="00BA5D61">
      <w:pPr>
        <w:autoSpaceDE w:val="0"/>
        <w:autoSpaceDN w:val="0"/>
        <w:adjustRightInd w:val="0"/>
        <w:rPr>
          <w:rFonts w:cstheme="minorHAnsi"/>
          <w:b/>
          <w:bCs/>
          <w:color w:val="000000"/>
          <w:sz w:val="44"/>
          <w:szCs w:val="44"/>
        </w:rPr>
      </w:pPr>
      <w:r w:rsidRPr="0046184E">
        <w:rPr>
          <w:rFonts w:cstheme="minorHAnsi"/>
          <w:b/>
          <w:bCs/>
          <w:color w:val="000000"/>
          <w:sz w:val="44"/>
          <w:szCs w:val="44"/>
        </w:rPr>
        <w:t>Speaker Overview</w:t>
      </w:r>
    </w:p>
    <w:p w14:paraId="3A3B7ABF" w14:textId="77777777" w:rsidR="0046184E" w:rsidRDefault="0046184E" w:rsidP="00BA5D61">
      <w:pPr>
        <w:autoSpaceDE w:val="0"/>
        <w:autoSpaceDN w:val="0"/>
        <w:adjustRightInd w:val="0"/>
        <w:rPr>
          <w:rFonts w:cstheme="minorHAnsi"/>
          <w:color w:val="000000"/>
          <w:sz w:val="32"/>
          <w:szCs w:val="32"/>
        </w:rPr>
      </w:pPr>
    </w:p>
    <w:p w14:paraId="49A4B8F3" w14:textId="77777777" w:rsidR="0046184E" w:rsidRDefault="00BA5D61" w:rsidP="00BA5D61">
      <w:pPr>
        <w:autoSpaceDE w:val="0"/>
        <w:autoSpaceDN w:val="0"/>
        <w:adjustRightInd w:val="0"/>
        <w:rPr>
          <w:rFonts w:cstheme="minorHAnsi"/>
          <w:color w:val="000000"/>
          <w:sz w:val="32"/>
          <w:szCs w:val="32"/>
        </w:rPr>
      </w:pPr>
      <w:r w:rsidRPr="0046184E">
        <w:rPr>
          <w:rFonts w:cstheme="minorHAnsi"/>
          <w:color w:val="000000"/>
          <w:sz w:val="32"/>
          <w:szCs w:val="32"/>
        </w:rPr>
        <w:t>Scott Brady, Partner &amp; SVP</w:t>
      </w:r>
    </w:p>
    <w:p w14:paraId="7FE19D9A" w14:textId="16E0D053" w:rsidR="00BA5D61" w:rsidRPr="0046184E" w:rsidRDefault="00BA5D61" w:rsidP="00BA5D61">
      <w:pPr>
        <w:autoSpaceDE w:val="0"/>
        <w:autoSpaceDN w:val="0"/>
        <w:adjustRightInd w:val="0"/>
        <w:rPr>
          <w:rFonts w:cstheme="minorHAnsi"/>
          <w:color w:val="000000"/>
          <w:sz w:val="32"/>
          <w:szCs w:val="32"/>
        </w:rPr>
      </w:pPr>
      <w:r w:rsidRPr="0046184E">
        <w:rPr>
          <w:rFonts w:cstheme="minorHAnsi"/>
          <w:color w:val="000000"/>
          <w:sz w:val="32"/>
          <w:szCs w:val="32"/>
        </w:rPr>
        <w:t xml:space="preserve"> </w:t>
      </w:r>
    </w:p>
    <w:p w14:paraId="0069D186" w14:textId="7FFF9638" w:rsidR="0046184E" w:rsidRDefault="00BA5D61" w:rsidP="00BA5D61">
      <w:pPr>
        <w:autoSpaceDE w:val="0"/>
        <w:autoSpaceDN w:val="0"/>
        <w:adjustRightInd w:val="0"/>
        <w:rPr>
          <w:rFonts w:cstheme="minorHAnsi"/>
          <w:color w:val="2C2C2C"/>
          <w:sz w:val="22"/>
          <w:szCs w:val="22"/>
        </w:rPr>
      </w:pPr>
      <w:r w:rsidRPr="0046184E">
        <w:rPr>
          <w:rFonts w:cstheme="minorHAnsi"/>
          <w:color w:val="2C2C2C"/>
          <w:sz w:val="22"/>
          <w:szCs w:val="22"/>
        </w:rPr>
        <w:t>Scott Brady has over 30 years of sales and operational management experience in a variety of diverse industries. He is always pushing the “technology envelope” in his work and finding new and innovative ways to increase sales and revenue.</w:t>
      </w:r>
      <w:r w:rsidR="0046184E">
        <w:rPr>
          <w:rFonts w:cstheme="minorHAnsi"/>
          <w:color w:val="2C2C2C"/>
          <w:sz w:val="22"/>
          <w:szCs w:val="22"/>
        </w:rPr>
        <w:t xml:space="preserve"> ScottB, as he goes by in the office, has been with FPOV for over 9 years and contributes </w:t>
      </w:r>
      <w:r w:rsidR="00C547D9">
        <w:rPr>
          <w:rFonts w:cstheme="minorHAnsi"/>
          <w:color w:val="2C2C2C"/>
          <w:sz w:val="22"/>
          <w:szCs w:val="22"/>
        </w:rPr>
        <w:t>to</w:t>
      </w:r>
      <w:r w:rsidR="0046184E">
        <w:rPr>
          <w:rFonts w:cstheme="minorHAnsi"/>
          <w:color w:val="2C2C2C"/>
          <w:sz w:val="22"/>
          <w:szCs w:val="22"/>
        </w:rPr>
        <w:t xml:space="preserve"> many different areas – consulting, business development, sales, and content development.</w:t>
      </w:r>
    </w:p>
    <w:p w14:paraId="0D680D1E" w14:textId="4C0BFA3F" w:rsidR="00BA5D61" w:rsidRDefault="00BA5D61" w:rsidP="00BA5D61">
      <w:pPr>
        <w:autoSpaceDE w:val="0"/>
        <w:autoSpaceDN w:val="0"/>
        <w:adjustRightInd w:val="0"/>
        <w:rPr>
          <w:rFonts w:cstheme="minorHAnsi"/>
          <w:color w:val="2C2C2C"/>
          <w:sz w:val="22"/>
          <w:szCs w:val="22"/>
        </w:rPr>
      </w:pPr>
      <w:r w:rsidRPr="0046184E">
        <w:rPr>
          <w:rFonts w:cstheme="minorHAnsi"/>
          <w:color w:val="2C2C2C"/>
          <w:sz w:val="22"/>
          <w:szCs w:val="22"/>
        </w:rPr>
        <w:t xml:space="preserve">ScottB is </w:t>
      </w:r>
      <w:r w:rsidR="0046184E">
        <w:rPr>
          <w:rFonts w:cstheme="minorHAnsi"/>
          <w:color w:val="2C2C2C"/>
          <w:sz w:val="22"/>
          <w:szCs w:val="22"/>
        </w:rPr>
        <w:t xml:space="preserve">also </w:t>
      </w:r>
      <w:r w:rsidRPr="0046184E">
        <w:rPr>
          <w:rFonts w:cstheme="minorHAnsi"/>
          <w:color w:val="2C2C2C"/>
          <w:sz w:val="22"/>
          <w:szCs w:val="22"/>
        </w:rPr>
        <w:t>passionate about learning and has been instrumental in further developing a Future Point of View invention, Rivers of Information®. This concept was trademarked by FPOV a several years ago and improvements are continually made.</w:t>
      </w:r>
    </w:p>
    <w:p w14:paraId="028C1B62" w14:textId="54031F92" w:rsidR="0046184E" w:rsidRDefault="0046184E" w:rsidP="00BA5D61">
      <w:pPr>
        <w:autoSpaceDE w:val="0"/>
        <w:autoSpaceDN w:val="0"/>
        <w:adjustRightInd w:val="0"/>
        <w:rPr>
          <w:rFonts w:cstheme="minorHAnsi"/>
          <w:color w:val="2C2C2C"/>
          <w:sz w:val="22"/>
          <w:szCs w:val="22"/>
        </w:rPr>
      </w:pPr>
    </w:p>
    <w:p w14:paraId="16DEFAE3" w14:textId="03945D4A" w:rsidR="0046184E" w:rsidRDefault="0046184E" w:rsidP="00BA5D61">
      <w:pPr>
        <w:autoSpaceDE w:val="0"/>
        <w:autoSpaceDN w:val="0"/>
        <w:adjustRightInd w:val="0"/>
        <w:rPr>
          <w:rFonts w:cstheme="minorHAnsi"/>
          <w:color w:val="2C2C2C"/>
          <w:sz w:val="22"/>
          <w:szCs w:val="22"/>
        </w:rPr>
      </w:pPr>
      <w:r>
        <w:rPr>
          <w:rFonts w:cstheme="minorHAnsi"/>
          <w:color w:val="2C2C2C"/>
          <w:sz w:val="22"/>
          <w:szCs w:val="22"/>
        </w:rPr>
        <w:t>His topics for speeches include:</w:t>
      </w:r>
    </w:p>
    <w:p w14:paraId="6DCB9335" w14:textId="14519164" w:rsidR="0046184E" w:rsidRDefault="0046184E" w:rsidP="0046184E">
      <w:pPr>
        <w:pStyle w:val="ListParagraph"/>
        <w:numPr>
          <w:ilvl w:val="0"/>
          <w:numId w:val="4"/>
        </w:numPr>
        <w:autoSpaceDE w:val="0"/>
        <w:autoSpaceDN w:val="0"/>
        <w:adjustRightInd w:val="0"/>
        <w:rPr>
          <w:rFonts w:cstheme="minorHAnsi"/>
          <w:color w:val="2C2C2C"/>
          <w:sz w:val="22"/>
          <w:szCs w:val="22"/>
        </w:rPr>
      </w:pPr>
      <w:r>
        <w:rPr>
          <w:rFonts w:cstheme="minorHAnsi"/>
          <w:color w:val="2C2C2C"/>
          <w:sz w:val="22"/>
          <w:szCs w:val="22"/>
        </w:rPr>
        <w:t>Digital Wellbeing</w:t>
      </w:r>
    </w:p>
    <w:p w14:paraId="18436101" w14:textId="0393CBA9" w:rsidR="0046184E" w:rsidRDefault="0046184E" w:rsidP="0046184E">
      <w:pPr>
        <w:pStyle w:val="ListParagraph"/>
        <w:numPr>
          <w:ilvl w:val="0"/>
          <w:numId w:val="4"/>
        </w:numPr>
        <w:autoSpaceDE w:val="0"/>
        <w:autoSpaceDN w:val="0"/>
        <w:adjustRightInd w:val="0"/>
        <w:rPr>
          <w:rFonts w:cstheme="minorHAnsi"/>
          <w:color w:val="2C2C2C"/>
          <w:sz w:val="22"/>
          <w:szCs w:val="22"/>
        </w:rPr>
      </w:pPr>
      <w:r>
        <w:rPr>
          <w:rFonts w:cstheme="minorHAnsi"/>
          <w:color w:val="2C2C2C"/>
          <w:sz w:val="22"/>
          <w:szCs w:val="22"/>
        </w:rPr>
        <w:t>Rivers of Information®</w:t>
      </w:r>
    </w:p>
    <w:p w14:paraId="57F8C20C" w14:textId="1B1D02C2" w:rsidR="0046184E" w:rsidRDefault="0046184E" w:rsidP="0046184E">
      <w:pPr>
        <w:pStyle w:val="ListParagraph"/>
        <w:numPr>
          <w:ilvl w:val="0"/>
          <w:numId w:val="4"/>
        </w:numPr>
        <w:autoSpaceDE w:val="0"/>
        <w:autoSpaceDN w:val="0"/>
        <w:adjustRightInd w:val="0"/>
        <w:rPr>
          <w:rFonts w:cstheme="minorHAnsi"/>
          <w:color w:val="2C2C2C"/>
          <w:sz w:val="22"/>
          <w:szCs w:val="22"/>
        </w:rPr>
      </w:pPr>
      <w:r>
        <w:rPr>
          <w:rFonts w:cstheme="minorHAnsi"/>
          <w:color w:val="2C2C2C"/>
          <w:sz w:val="22"/>
          <w:szCs w:val="22"/>
        </w:rPr>
        <w:t>Cybersecurity 101</w:t>
      </w:r>
    </w:p>
    <w:p w14:paraId="3C8F2999" w14:textId="382C40CA" w:rsidR="0046184E" w:rsidRPr="0046184E" w:rsidRDefault="0046184E" w:rsidP="0046184E">
      <w:pPr>
        <w:pStyle w:val="ListParagraph"/>
        <w:numPr>
          <w:ilvl w:val="0"/>
          <w:numId w:val="4"/>
        </w:numPr>
        <w:autoSpaceDE w:val="0"/>
        <w:autoSpaceDN w:val="0"/>
        <w:adjustRightInd w:val="0"/>
        <w:rPr>
          <w:rFonts w:cstheme="minorHAnsi"/>
          <w:color w:val="2C2C2C"/>
          <w:sz w:val="22"/>
          <w:szCs w:val="22"/>
        </w:rPr>
      </w:pPr>
      <w:r>
        <w:rPr>
          <w:rFonts w:cstheme="minorHAnsi"/>
          <w:color w:val="2C2C2C"/>
          <w:sz w:val="22"/>
          <w:szCs w:val="22"/>
        </w:rPr>
        <w:t>High Beam Strategy</w:t>
      </w:r>
    </w:p>
    <w:p w14:paraId="670FA696" w14:textId="73D430AC" w:rsidR="00BA5D61" w:rsidRPr="0046184E" w:rsidRDefault="00BA5D61" w:rsidP="00E43F59">
      <w:pPr>
        <w:rPr>
          <w:rFonts w:eastAsia="Times New Roman" w:cstheme="minorHAnsi"/>
          <w:b/>
          <w:bCs/>
          <w:color w:val="000000"/>
          <w:highlight w:val="yellow"/>
        </w:rPr>
      </w:pPr>
    </w:p>
    <w:p w14:paraId="0A2CD24F" w14:textId="04D84BFB" w:rsidR="00BA5D61" w:rsidRDefault="00BA5D61" w:rsidP="00E43F59">
      <w:pPr>
        <w:rPr>
          <w:rFonts w:eastAsia="Times New Roman" w:cstheme="minorHAnsi"/>
          <w:b/>
          <w:bCs/>
          <w:color w:val="000000"/>
          <w:highlight w:val="yellow"/>
        </w:rPr>
      </w:pPr>
    </w:p>
    <w:p w14:paraId="78E77DD3" w14:textId="63D2F6D8" w:rsidR="0046184E" w:rsidRDefault="0046184E" w:rsidP="00E43F59">
      <w:pPr>
        <w:rPr>
          <w:rFonts w:eastAsia="Times New Roman" w:cstheme="minorHAnsi"/>
          <w:b/>
          <w:bCs/>
          <w:color w:val="000000"/>
          <w:highlight w:val="yellow"/>
        </w:rPr>
      </w:pPr>
    </w:p>
    <w:p w14:paraId="2F54AB97" w14:textId="5E4781A4" w:rsidR="0046184E" w:rsidRDefault="0046184E" w:rsidP="00E43F59">
      <w:pPr>
        <w:rPr>
          <w:rFonts w:eastAsia="Times New Roman" w:cstheme="minorHAnsi"/>
          <w:b/>
          <w:bCs/>
          <w:color w:val="000000"/>
          <w:highlight w:val="yellow"/>
        </w:rPr>
      </w:pPr>
    </w:p>
    <w:p w14:paraId="78455CD9" w14:textId="1807DCBB" w:rsidR="0046184E" w:rsidRDefault="0046184E" w:rsidP="00E43F59">
      <w:pPr>
        <w:rPr>
          <w:rFonts w:eastAsia="Times New Roman" w:cstheme="minorHAnsi"/>
          <w:b/>
          <w:bCs/>
          <w:color w:val="000000"/>
          <w:highlight w:val="yellow"/>
        </w:rPr>
      </w:pPr>
    </w:p>
    <w:p w14:paraId="00ABBAFE" w14:textId="57315992" w:rsidR="0046184E" w:rsidRDefault="0046184E" w:rsidP="00E43F59">
      <w:pPr>
        <w:rPr>
          <w:rFonts w:eastAsia="Times New Roman" w:cstheme="minorHAnsi"/>
          <w:b/>
          <w:bCs/>
          <w:color w:val="000000"/>
          <w:highlight w:val="yellow"/>
        </w:rPr>
      </w:pPr>
    </w:p>
    <w:p w14:paraId="1B4611D4" w14:textId="6A26C482" w:rsidR="0046184E" w:rsidRDefault="0046184E" w:rsidP="00E43F59">
      <w:pPr>
        <w:rPr>
          <w:rFonts w:eastAsia="Times New Roman" w:cstheme="minorHAnsi"/>
          <w:b/>
          <w:bCs/>
          <w:color w:val="000000"/>
          <w:highlight w:val="yellow"/>
        </w:rPr>
      </w:pPr>
    </w:p>
    <w:p w14:paraId="6C4DAEE7" w14:textId="7B3BC189" w:rsidR="0046184E" w:rsidRDefault="0046184E" w:rsidP="00E43F59">
      <w:pPr>
        <w:rPr>
          <w:rFonts w:eastAsia="Times New Roman" w:cstheme="minorHAnsi"/>
          <w:b/>
          <w:bCs/>
          <w:color w:val="000000"/>
          <w:highlight w:val="yellow"/>
        </w:rPr>
      </w:pPr>
    </w:p>
    <w:p w14:paraId="3E7C9B15" w14:textId="4D564746" w:rsidR="0046184E" w:rsidRDefault="0046184E" w:rsidP="00E43F59">
      <w:pPr>
        <w:rPr>
          <w:rFonts w:eastAsia="Times New Roman" w:cstheme="minorHAnsi"/>
          <w:b/>
          <w:bCs/>
          <w:color w:val="000000"/>
          <w:highlight w:val="yellow"/>
        </w:rPr>
      </w:pPr>
    </w:p>
    <w:p w14:paraId="01F92FAF" w14:textId="4FA70B97" w:rsidR="0046184E" w:rsidRDefault="0046184E" w:rsidP="00E43F59">
      <w:pPr>
        <w:rPr>
          <w:rFonts w:eastAsia="Times New Roman" w:cstheme="minorHAnsi"/>
          <w:b/>
          <w:bCs/>
          <w:color w:val="000000"/>
          <w:highlight w:val="yellow"/>
        </w:rPr>
      </w:pPr>
    </w:p>
    <w:p w14:paraId="5674707B" w14:textId="77777777" w:rsidR="0046184E" w:rsidRPr="0046184E" w:rsidRDefault="0046184E" w:rsidP="00E43F59">
      <w:pPr>
        <w:rPr>
          <w:rFonts w:eastAsia="Times New Roman" w:cstheme="minorHAnsi"/>
          <w:b/>
          <w:bCs/>
          <w:color w:val="000000"/>
          <w:highlight w:val="yellow"/>
        </w:rPr>
      </w:pPr>
    </w:p>
    <w:p w14:paraId="5CA5B222" w14:textId="42FF9D66" w:rsidR="00BA5D61" w:rsidRDefault="00BA5D61" w:rsidP="00E43F59">
      <w:pPr>
        <w:rPr>
          <w:rFonts w:eastAsia="Times New Roman" w:cstheme="minorHAnsi"/>
          <w:b/>
          <w:bCs/>
          <w:color w:val="000000"/>
          <w:highlight w:val="yellow"/>
        </w:rPr>
      </w:pPr>
    </w:p>
    <w:p w14:paraId="6346327C" w14:textId="170BB67C" w:rsidR="0046184E" w:rsidRDefault="0046184E" w:rsidP="00E43F59">
      <w:pPr>
        <w:rPr>
          <w:rFonts w:eastAsia="Times New Roman" w:cstheme="minorHAnsi"/>
          <w:b/>
          <w:bCs/>
          <w:color w:val="000000"/>
          <w:highlight w:val="yellow"/>
        </w:rPr>
      </w:pPr>
    </w:p>
    <w:p w14:paraId="37647B0E" w14:textId="24D190EB" w:rsidR="0046184E" w:rsidRDefault="0046184E" w:rsidP="00E43F59">
      <w:pPr>
        <w:rPr>
          <w:rFonts w:eastAsia="Times New Roman" w:cstheme="minorHAnsi"/>
          <w:b/>
          <w:bCs/>
          <w:color w:val="000000"/>
          <w:highlight w:val="yellow"/>
        </w:rPr>
      </w:pPr>
    </w:p>
    <w:p w14:paraId="16B15021" w14:textId="2B5BC3C7" w:rsidR="0046184E" w:rsidRDefault="0046184E" w:rsidP="00E43F59">
      <w:pPr>
        <w:rPr>
          <w:rFonts w:eastAsia="Times New Roman" w:cstheme="minorHAnsi"/>
          <w:b/>
          <w:bCs/>
          <w:color w:val="000000"/>
          <w:highlight w:val="yellow"/>
        </w:rPr>
      </w:pPr>
    </w:p>
    <w:p w14:paraId="7A726F33" w14:textId="1320E36D" w:rsidR="0046184E" w:rsidRDefault="0046184E" w:rsidP="00E43F59">
      <w:pPr>
        <w:rPr>
          <w:rFonts w:eastAsia="Times New Roman" w:cstheme="minorHAnsi"/>
          <w:b/>
          <w:bCs/>
          <w:color w:val="000000"/>
          <w:highlight w:val="yellow"/>
        </w:rPr>
      </w:pPr>
    </w:p>
    <w:p w14:paraId="6FC195A6" w14:textId="70970553" w:rsidR="0046184E" w:rsidRDefault="0046184E" w:rsidP="00E43F59">
      <w:pPr>
        <w:rPr>
          <w:rFonts w:eastAsia="Times New Roman" w:cstheme="minorHAnsi"/>
          <w:b/>
          <w:bCs/>
          <w:color w:val="000000"/>
          <w:highlight w:val="yellow"/>
        </w:rPr>
      </w:pPr>
    </w:p>
    <w:p w14:paraId="6CB44373" w14:textId="5A8C8E2F" w:rsidR="0046184E" w:rsidRDefault="0046184E" w:rsidP="00E43F59">
      <w:pPr>
        <w:rPr>
          <w:rFonts w:eastAsia="Times New Roman" w:cstheme="minorHAnsi"/>
          <w:b/>
          <w:bCs/>
          <w:color w:val="000000"/>
          <w:highlight w:val="yellow"/>
        </w:rPr>
      </w:pPr>
    </w:p>
    <w:p w14:paraId="5D378135" w14:textId="3564A9D1" w:rsidR="0046184E" w:rsidRDefault="0046184E" w:rsidP="00E43F59">
      <w:pPr>
        <w:rPr>
          <w:rFonts w:eastAsia="Times New Roman" w:cstheme="minorHAnsi"/>
          <w:b/>
          <w:bCs/>
          <w:color w:val="000000"/>
          <w:highlight w:val="yellow"/>
        </w:rPr>
      </w:pPr>
    </w:p>
    <w:p w14:paraId="71D38F6A" w14:textId="5C31C334" w:rsidR="0046184E" w:rsidRDefault="0046184E" w:rsidP="00E43F59">
      <w:pPr>
        <w:rPr>
          <w:rFonts w:eastAsia="Times New Roman" w:cstheme="minorHAnsi"/>
          <w:b/>
          <w:bCs/>
          <w:color w:val="000000"/>
          <w:highlight w:val="yellow"/>
        </w:rPr>
      </w:pPr>
    </w:p>
    <w:p w14:paraId="7C1A78BB" w14:textId="1E968BC8" w:rsidR="0046184E" w:rsidRDefault="0046184E" w:rsidP="00E43F59">
      <w:pPr>
        <w:rPr>
          <w:rFonts w:eastAsia="Times New Roman" w:cstheme="minorHAnsi"/>
          <w:b/>
          <w:bCs/>
          <w:color w:val="000000"/>
          <w:highlight w:val="yellow"/>
        </w:rPr>
      </w:pPr>
    </w:p>
    <w:p w14:paraId="107D3639" w14:textId="2E95F5E2" w:rsidR="0046184E" w:rsidRDefault="0046184E" w:rsidP="00E43F59">
      <w:pPr>
        <w:rPr>
          <w:rFonts w:eastAsia="Times New Roman" w:cstheme="minorHAnsi"/>
          <w:b/>
          <w:bCs/>
          <w:color w:val="000000"/>
          <w:highlight w:val="yellow"/>
        </w:rPr>
      </w:pPr>
    </w:p>
    <w:p w14:paraId="4A06BC63" w14:textId="7F760145" w:rsidR="0046184E" w:rsidRDefault="0046184E" w:rsidP="00E43F59">
      <w:pPr>
        <w:rPr>
          <w:rFonts w:eastAsia="Times New Roman" w:cstheme="minorHAnsi"/>
          <w:b/>
          <w:bCs/>
          <w:color w:val="000000"/>
          <w:highlight w:val="yellow"/>
        </w:rPr>
      </w:pPr>
    </w:p>
    <w:p w14:paraId="6D1BB611" w14:textId="5B2489B5" w:rsidR="0046184E" w:rsidRDefault="0046184E" w:rsidP="00E43F59">
      <w:pPr>
        <w:rPr>
          <w:rFonts w:eastAsia="Times New Roman" w:cstheme="minorHAnsi"/>
          <w:b/>
          <w:bCs/>
          <w:color w:val="000000"/>
          <w:highlight w:val="yellow"/>
        </w:rPr>
      </w:pPr>
    </w:p>
    <w:p w14:paraId="23C3D560" w14:textId="77777777" w:rsidR="0046184E" w:rsidRPr="0046184E" w:rsidRDefault="0046184E" w:rsidP="00E43F59">
      <w:pPr>
        <w:rPr>
          <w:rFonts w:eastAsia="Times New Roman" w:cstheme="minorHAnsi"/>
          <w:b/>
          <w:bCs/>
          <w:color w:val="000000"/>
          <w:highlight w:val="yellow"/>
        </w:rPr>
      </w:pPr>
    </w:p>
    <w:p w14:paraId="237DF0FF" w14:textId="07F75CE8" w:rsidR="0046184E" w:rsidRPr="00A96846" w:rsidRDefault="0046184E" w:rsidP="0046184E">
      <w:pPr>
        <w:pStyle w:val="ListParagraph"/>
        <w:numPr>
          <w:ilvl w:val="0"/>
          <w:numId w:val="5"/>
        </w:numPr>
        <w:autoSpaceDE w:val="0"/>
        <w:autoSpaceDN w:val="0"/>
        <w:adjustRightInd w:val="0"/>
        <w:rPr>
          <w:rFonts w:cstheme="minorHAnsi"/>
          <w:b/>
          <w:bCs/>
          <w:color w:val="2C2C2C"/>
          <w:sz w:val="32"/>
          <w:szCs w:val="32"/>
        </w:rPr>
      </w:pPr>
      <w:r w:rsidRPr="00A96846">
        <w:rPr>
          <w:rFonts w:cstheme="minorHAnsi"/>
          <w:b/>
          <w:bCs/>
          <w:color w:val="2C2C2C"/>
          <w:sz w:val="32"/>
          <w:szCs w:val="32"/>
        </w:rPr>
        <w:lastRenderedPageBreak/>
        <w:t>Digital Wellbeing</w:t>
      </w:r>
      <w:r w:rsidRPr="00A96846">
        <w:rPr>
          <w:rFonts w:cstheme="minorHAnsi"/>
          <w:b/>
          <w:bCs/>
          <w:color w:val="2C2C2C"/>
          <w:sz w:val="32"/>
          <w:szCs w:val="32"/>
        </w:rPr>
        <w:t xml:space="preserve">: </w:t>
      </w:r>
    </w:p>
    <w:p w14:paraId="31931A1D" w14:textId="4BC6EA27" w:rsidR="0046184E" w:rsidRPr="00C547D9" w:rsidRDefault="00C547D9" w:rsidP="0046184E">
      <w:pPr>
        <w:autoSpaceDE w:val="0"/>
        <w:autoSpaceDN w:val="0"/>
        <w:adjustRightInd w:val="0"/>
        <w:rPr>
          <w:rFonts w:cstheme="minorHAnsi"/>
          <w:b/>
          <w:bCs/>
          <w:i/>
          <w:iCs/>
          <w:color w:val="2C2C2C"/>
          <w:sz w:val="22"/>
          <w:szCs w:val="22"/>
        </w:rPr>
      </w:pPr>
      <w:r w:rsidRPr="00C547D9">
        <w:rPr>
          <w:rFonts w:cstheme="minorHAnsi"/>
          <w:b/>
          <w:bCs/>
          <w:i/>
          <w:iCs/>
          <w:color w:val="2C2C2C"/>
          <w:sz w:val="22"/>
          <w:szCs w:val="22"/>
        </w:rPr>
        <w:t>What Contributes to your Digital Un-wellbeing and how do we fix it?</w:t>
      </w:r>
    </w:p>
    <w:p w14:paraId="735D9C34" w14:textId="77777777" w:rsidR="0046184E" w:rsidRPr="0046184E" w:rsidRDefault="0046184E" w:rsidP="0046184E">
      <w:pPr>
        <w:autoSpaceDE w:val="0"/>
        <w:autoSpaceDN w:val="0"/>
        <w:adjustRightInd w:val="0"/>
        <w:rPr>
          <w:rFonts w:cstheme="minorHAnsi"/>
          <w:color w:val="2C2C2C"/>
          <w:sz w:val="22"/>
          <w:szCs w:val="22"/>
          <w:highlight w:val="yellow"/>
        </w:rPr>
      </w:pPr>
    </w:p>
    <w:p w14:paraId="4A4DC010" w14:textId="36F9C9CB" w:rsidR="00657F19" w:rsidRDefault="00657F19" w:rsidP="0046184E">
      <w:pPr>
        <w:autoSpaceDE w:val="0"/>
        <w:autoSpaceDN w:val="0"/>
        <w:adjustRightInd w:val="0"/>
        <w:rPr>
          <w:rFonts w:cstheme="minorHAnsi"/>
          <w:color w:val="2C2C2C"/>
          <w:sz w:val="22"/>
          <w:szCs w:val="22"/>
        </w:rPr>
      </w:pPr>
      <w:r>
        <w:rPr>
          <w:rFonts w:cstheme="minorHAnsi"/>
          <w:color w:val="2C2C2C"/>
          <w:sz w:val="22"/>
          <w:szCs w:val="22"/>
        </w:rPr>
        <w:t xml:space="preserve">The definition of digital wellness is the ability to find the balance where technology serves you and moves you towards our goals, rather than distracting us. It’s the pursuit of an intentional, </w:t>
      </w:r>
      <w:r w:rsidR="00C547D9">
        <w:rPr>
          <w:rFonts w:cstheme="minorHAnsi"/>
          <w:color w:val="2C2C2C"/>
          <w:sz w:val="22"/>
          <w:szCs w:val="22"/>
        </w:rPr>
        <w:t>conscious</w:t>
      </w:r>
      <w:r>
        <w:rPr>
          <w:rFonts w:cstheme="minorHAnsi"/>
          <w:color w:val="2C2C2C"/>
          <w:sz w:val="22"/>
          <w:szCs w:val="22"/>
        </w:rPr>
        <w:t xml:space="preserve"> use of technology at work and in your personal life.</w:t>
      </w:r>
    </w:p>
    <w:p w14:paraId="769C2D4A" w14:textId="77777777" w:rsidR="00657F19" w:rsidRDefault="00657F19" w:rsidP="0046184E">
      <w:pPr>
        <w:autoSpaceDE w:val="0"/>
        <w:autoSpaceDN w:val="0"/>
        <w:adjustRightInd w:val="0"/>
        <w:rPr>
          <w:rFonts w:cstheme="minorHAnsi"/>
          <w:color w:val="2C2C2C"/>
          <w:sz w:val="22"/>
          <w:szCs w:val="22"/>
        </w:rPr>
      </w:pPr>
    </w:p>
    <w:p w14:paraId="07979310" w14:textId="4560F297" w:rsidR="00657F19" w:rsidRDefault="00657F19" w:rsidP="0046184E">
      <w:pPr>
        <w:autoSpaceDE w:val="0"/>
        <w:autoSpaceDN w:val="0"/>
        <w:adjustRightInd w:val="0"/>
        <w:rPr>
          <w:rFonts w:cstheme="minorHAnsi"/>
          <w:color w:val="2C2C2C"/>
          <w:sz w:val="22"/>
          <w:szCs w:val="22"/>
        </w:rPr>
      </w:pPr>
      <w:r w:rsidRPr="00657F19">
        <w:rPr>
          <w:rFonts w:cstheme="minorHAnsi"/>
          <w:color w:val="2C2C2C"/>
          <w:sz w:val="22"/>
          <w:szCs w:val="22"/>
        </w:rPr>
        <w:t>Regarding</w:t>
      </w:r>
      <w:r>
        <w:rPr>
          <w:rFonts w:cstheme="minorHAnsi"/>
          <w:color w:val="2C2C2C"/>
          <w:sz w:val="22"/>
          <w:szCs w:val="22"/>
        </w:rPr>
        <w:t xml:space="preserve"> our daily lives, we are consistently being pulled to various devices, sitting in front of screens all day, and receiving notifications at a higher rate than ever before. The world is at our fingers, but our minds are being hardwired, never to shut off and live for the next ping.</w:t>
      </w:r>
    </w:p>
    <w:p w14:paraId="3347715C" w14:textId="77777777" w:rsidR="00C547D9" w:rsidRDefault="00C547D9" w:rsidP="0046184E">
      <w:pPr>
        <w:autoSpaceDE w:val="0"/>
        <w:autoSpaceDN w:val="0"/>
        <w:adjustRightInd w:val="0"/>
        <w:rPr>
          <w:rFonts w:cstheme="minorHAnsi"/>
          <w:color w:val="2C2C2C"/>
          <w:sz w:val="22"/>
          <w:szCs w:val="22"/>
        </w:rPr>
      </w:pPr>
    </w:p>
    <w:p w14:paraId="199EFD27" w14:textId="56D49C7B" w:rsidR="00657F19" w:rsidRPr="00C547D9" w:rsidRDefault="00C547D9" w:rsidP="0046184E">
      <w:pPr>
        <w:autoSpaceDE w:val="0"/>
        <w:autoSpaceDN w:val="0"/>
        <w:adjustRightInd w:val="0"/>
        <w:rPr>
          <w:rFonts w:cstheme="minorHAnsi"/>
          <w:b/>
          <w:bCs/>
          <w:color w:val="2C2C2C"/>
        </w:rPr>
      </w:pPr>
      <w:r w:rsidRPr="00C547D9">
        <w:rPr>
          <w:rFonts w:cstheme="minorHAnsi"/>
          <w:b/>
          <w:bCs/>
          <w:color w:val="2C2C2C"/>
        </w:rPr>
        <w:t>Learning Objectives:</w:t>
      </w:r>
    </w:p>
    <w:p w14:paraId="736F4C1E" w14:textId="5B2E3342" w:rsidR="00657F19" w:rsidRPr="00657F19" w:rsidRDefault="00657F19" w:rsidP="00657F19">
      <w:pPr>
        <w:pStyle w:val="ListParagraph"/>
        <w:numPr>
          <w:ilvl w:val="0"/>
          <w:numId w:val="8"/>
        </w:numPr>
        <w:autoSpaceDE w:val="0"/>
        <w:autoSpaceDN w:val="0"/>
        <w:adjustRightInd w:val="0"/>
        <w:rPr>
          <w:rFonts w:cstheme="minorHAnsi"/>
          <w:color w:val="2C2C2C"/>
          <w:sz w:val="22"/>
          <w:szCs w:val="22"/>
        </w:rPr>
      </w:pPr>
      <w:r w:rsidRPr="00657F19">
        <w:rPr>
          <w:rFonts w:cstheme="minorHAnsi"/>
          <w:color w:val="2C2C2C"/>
          <w:sz w:val="22"/>
          <w:szCs w:val="22"/>
        </w:rPr>
        <w:t>What does it mean to be digitally well?</w:t>
      </w:r>
    </w:p>
    <w:p w14:paraId="16715A9F" w14:textId="39717851" w:rsidR="00657F19" w:rsidRPr="00657F19" w:rsidRDefault="00657F19" w:rsidP="00657F19">
      <w:pPr>
        <w:pStyle w:val="ListParagraph"/>
        <w:numPr>
          <w:ilvl w:val="0"/>
          <w:numId w:val="8"/>
        </w:numPr>
        <w:autoSpaceDE w:val="0"/>
        <w:autoSpaceDN w:val="0"/>
        <w:adjustRightInd w:val="0"/>
        <w:rPr>
          <w:rFonts w:cstheme="minorHAnsi"/>
          <w:color w:val="2C2C2C"/>
          <w:sz w:val="22"/>
          <w:szCs w:val="22"/>
        </w:rPr>
      </w:pPr>
      <w:r w:rsidRPr="00657F19">
        <w:rPr>
          <w:rFonts w:cstheme="minorHAnsi"/>
          <w:color w:val="2C2C2C"/>
          <w:sz w:val="22"/>
          <w:szCs w:val="22"/>
        </w:rPr>
        <w:t>How do we adapt to the technology demands at work and at home?</w:t>
      </w:r>
    </w:p>
    <w:p w14:paraId="6E3E615A" w14:textId="3BF191BA" w:rsidR="00657F19" w:rsidRDefault="00657F19" w:rsidP="00657F19">
      <w:pPr>
        <w:pStyle w:val="ListParagraph"/>
        <w:numPr>
          <w:ilvl w:val="0"/>
          <w:numId w:val="8"/>
        </w:numPr>
        <w:autoSpaceDE w:val="0"/>
        <w:autoSpaceDN w:val="0"/>
        <w:adjustRightInd w:val="0"/>
        <w:rPr>
          <w:rFonts w:cstheme="minorHAnsi"/>
          <w:color w:val="2C2C2C"/>
          <w:sz w:val="22"/>
          <w:szCs w:val="22"/>
        </w:rPr>
      </w:pPr>
      <w:r w:rsidRPr="00657F19">
        <w:rPr>
          <w:rFonts w:cstheme="minorHAnsi"/>
          <w:color w:val="2C2C2C"/>
          <w:sz w:val="22"/>
          <w:szCs w:val="22"/>
        </w:rPr>
        <w:t>How do we adopt better methods to heal our brains and become higher functioning leaders?</w:t>
      </w:r>
    </w:p>
    <w:p w14:paraId="3D705DF1" w14:textId="45F59FCB" w:rsidR="00657F19" w:rsidRPr="00657F19" w:rsidRDefault="00657F19" w:rsidP="00657F19">
      <w:pPr>
        <w:pStyle w:val="ListParagraph"/>
        <w:numPr>
          <w:ilvl w:val="0"/>
          <w:numId w:val="8"/>
        </w:numPr>
        <w:autoSpaceDE w:val="0"/>
        <w:autoSpaceDN w:val="0"/>
        <w:adjustRightInd w:val="0"/>
        <w:rPr>
          <w:rFonts w:cstheme="minorHAnsi"/>
          <w:color w:val="2C2C2C"/>
          <w:sz w:val="22"/>
          <w:szCs w:val="22"/>
        </w:rPr>
      </w:pPr>
      <w:r>
        <w:rPr>
          <w:rFonts w:cstheme="minorHAnsi"/>
          <w:color w:val="2C2C2C"/>
          <w:sz w:val="22"/>
          <w:szCs w:val="22"/>
        </w:rPr>
        <w:t>How do we set boundaries</w:t>
      </w:r>
    </w:p>
    <w:p w14:paraId="6BF98D16" w14:textId="77777777" w:rsidR="0046184E" w:rsidRPr="0046184E" w:rsidRDefault="0046184E" w:rsidP="0046184E">
      <w:pPr>
        <w:autoSpaceDE w:val="0"/>
        <w:autoSpaceDN w:val="0"/>
        <w:adjustRightInd w:val="0"/>
        <w:rPr>
          <w:rFonts w:cstheme="minorHAnsi"/>
          <w:color w:val="2C2C2C"/>
          <w:highlight w:val="yellow"/>
        </w:rPr>
      </w:pPr>
    </w:p>
    <w:p w14:paraId="5FA67DB3" w14:textId="77777777" w:rsidR="0046184E" w:rsidRPr="00C547D9" w:rsidRDefault="0046184E" w:rsidP="0046184E">
      <w:pPr>
        <w:autoSpaceDE w:val="0"/>
        <w:autoSpaceDN w:val="0"/>
        <w:adjustRightInd w:val="0"/>
        <w:rPr>
          <w:rFonts w:cstheme="minorHAnsi"/>
          <w:b/>
          <w:bCs/>
          <w:color w:val="2C2C2C"/>
        </w:rPr>
      </w:pPr>
      <w:r w:rsidRPr="00C547D9">
        <w:rPr>
          <w:rFonts w:cstheme="minorHAnsi"/>
          <w:b/>
          <w:bCs/>
          <w:color w:val="2C2C2C"/>
        </w:rPr>
        <w:t>Best Audience</w:t>
      </w:r>
    </w:p>
    <w:p w14:paraId="11312DD9" w14:textId="77777777" w:rsidR="0046184E" w:rsidRPr="00C547D9" w:rsidRDefault="0046184E" w:rsidP="0046184E">
      <w:pPr>
        <w:autoSpaceDE w:val="0"/>
        <w:autoSpaceDN w:val="0"/>
        <w:adjustRightInd w:val="0"/>
        <w:rPr>
          <w:rFonts w:cstheme="minorHAnsi"/>
          <w:color w:val="2C2C2C"/>
          <w:sz w:val="22"/>
          <w:szCs w:val="22"/>
        </w:rPr>
      </w:pPr>
      <w:r w:rsidRPr="00C547D9">
        <w:rPr>
          <w:rFonts w:cstheme="minorHAnsi"/>
          <w:color w:val="2C2C2C"/>
          <w:sz w:val="22"/>
          <w:szCs w:val="22"/>
        </w:rPr>
        <w:t>Any level at an organization – from employee, manager, Sr. Leadership, C-Suite, or Board of</w:t>
      </w:r>
    </w:p>
    <w:p w14:paraId="26B88DF0" w14:textId="180BCB35" w:rsidR="0046184E" w:rsidRPr="00C547D9" w:rsidRDefault="0046184E" w:rsidP="0046184E">
      <w:pPr>
        <w:autoSpaceDE w:val="0"/>
        <w:autoSpaceDN w:val="0"/>
        <w:adjustRightInd w:val="0"/>
        <w:rPr>
          <w:rFonts w:cstheme="minorHAnsi"/>
          <w:color w:val="2C2C2C"/>
          <w:sz w:val="22"/>
          <w:szCs w:val="22"/>
        </w:rPr>
      </w:pPr>
      <w:r w:rsidRPr="00C547D9">
        <w:rPr>
          <w:rFonts w:cstheme="minorHAnsi"/>
          <w:color w:val="2C2C2C"/>
          <w:sz w:val="22"/>
          <w:szCs w:val="22"/>
        </w:rPr>
        <w:t xml:space="preserve">Directors. </w:t>
      </w:r>
      <w:r w:rsidR="00C547D9" w:rsidRPr="00C547D9">
        <w:rPr>
          <w:rFonts w:cstheme="minorHAnsi"/>
          <w:color w:val="2C2C2C"/>
          <w:sz w:val="22"/>
          <w:szCs w:val="22"/>
        </w:rPr>
        <w:t>Digital wellbeing is important for all of us.</w:t>
      </w:r>
    </w:p>
    <w:p w14:paraId="1129FB32" w14:textId="77777777" w:rsidR="0046184E" w:rsidRPr="0046184E" w:rsidRDefault="0046184E" w:rsidP="0046184E">
      <w:pPr>
        <w:autoSpaceDE w:val="0"/>
        <w:autoSpaceDN w:val="0"/>
        <w:adjustRightInd w:val="0"/>
        <w:rPr>
          <w:rFonts w:cstheme="minorHAnsi"/>
          <w:color w:val="2C2C2C"/>
          <w:sz w:val="22"/>
          <w:szCs w:val="22"/>
          <w:highlight w:val="yellow"/>
        </w:rPr>
      </w:pPr>
    </w:p>
    <w:p w14:paraId="129659D3" w14:textId="77777777" w:rsidR="0046184E" w:rsidRPr="00C547D9" w:rsidRDefault="0046184E" w:rsidP="0046184E">
      <w:pPr>
        <w:autoSpaceDE w:val="0"/>
        <w:autoSpaceDN w:val="0"/>
        <w:adjustRightInd w:val="0"/>
        <w:rPr>
          <w:rFonts w:cstheme="minorHAnsi"/>
          <w:b/>
          <w:bCs/>
          <w:color w:val="2C2C2C"/>
        </w:rPr>
      </w:pPr>
      <w:r w:rsidRPr="00C547D9">
        <w:rPr>
          <w:rFonts w:cstheme="minorHAnsi"/>
          <w:b/>
          <w:bCs/>
          <w:color w:val="2C2C2C"/>
        </w:rPr>
        <w:t>Best Format/Placing in a Conference</w:t>
      </w:r>
    </w:p>
    <w:p w14:paraId="2D00B105" w14:textId="77777777" w:rsidR="0046184E" w:rsidRPr="00C547D9" w:rsidRDefault="0046184E" w:rsidP="0046184E">
      <w:pPr>
        <w:autoSpaceDE w:val="0"/>
        <w:autoSpaceDN w:val="0"/>
        <w:adjustRightInd w:val="0"/>
        <w:rPr>
          <w:rFonts w:cstheme="minorHAnsi"/>
          <w:color w:val="2C2C2C"/>
          <w:sz w:val="22"/>
          <w:szCs w:val="22"/>
        </w:rPr>
      </w:pPr>
      <w:r w:rsidRPr="00C547D9">
        <w:rPr>
          <w:rFonts w:cstheme="minorHAnsi"/>
          <w:color w:val="2C2C2C"/>
          <w:sz w:val="22"/>
          <w:szCs w:val="22"/>
        </w:rPr>
        <w:t>This is an extremely versatile topic. It can be a speech, breakout session, or an interactive workshop.</w:t>
      </w:r>
    </w:p>
    <w:p w14:paraId="292CF50F" w14:textId="002540E7" w:rsidR="00C547D9" w:rsidRDefault="00C547D9" w:rsidP="00C547D9">
      <w:pPr>
        <w:autoSpaceDE w:val="0"/>
        <w:autoSpaceDN w:val="0"/>
        <w:adjustRightInd w:val="0"/>
        <w:rPr>
          <w:rFonts w:cstheme="minorHAnsi"/>
          <w:color w:val="2C2C2C"/>
          <w:sz w:val="22"/>
          <w:szCs w:val="22"/>
        </w:rPr>
      </w:pPr>
      <w:r>
        <w:rPr>
          <w:rFonts w:cstheme="minorHAnsi"/>
          <w:color w:val="2C2C2C"/>
          <w:sz w:val="22"/>
          <w:szCs w:val="22"/>
        </w:rPr>
        <w:t>This is such an important topic today, so n</w:t>
      </w:r>
      <w:r w:rsidRPr="0046184E">
        <w:rPr>
          <w:rFonts w:cstheme="minorHAnsi"/>
          <w:color w:val="2C2C2C"/>
          <w:sz w:val="22"/>
          <w:szCs w:val="22"/>
        </w:rPr>
        <w:t>o matter where you put this session in the conference, it’s always one of the most</w:t>
      </w:r>
      <w:r>
        <w:rPr>
          <w:rFonts w:cstheme="minorHAnsi"/>
          <w:color w:val="2C2C2C"/>
          <w:sz w:val="22"/>
          <w:szCs w:val="22"/>
        </w:rPr>
        <w:t xml:space="preserve"> </w:t>
      </w:r>
      <w:r w:rsidRPr="0046184E">
        <w:rPr>
          <w:rFonts w:cstheme="minorHAnsi"/>
          <w:color w:val="2C2C2C"/>
          <w:sz w:val="22"/>
          <w:szCs w:val="22"/>
        </w:rPr>
        <w:t>popular on the schedule.</w:t>
      </w:r>
      <w:r>
        <w:rPr>
          <w:rFonts w:cstheme="minorHAnsi"/>
          <w:color w:val="2C2C2C"/>
          <w:sz w:val="22"/>
          <w:szCs w:val="22"/>
        </w:rPr>
        <w:t xml:space="preserve"> This can be 30 minutes to 90 minutes in length.</w:t>
      </w:r>
    </w:p>
    <w:p w14:paraId="394EA203" w14:textId="77777777" w:rsidR="0046184E" w:rsidRPr="0046184E" w:rsidRDefault="0046184E" w:rsidP="0046184E">
      <w:pPr>
        <w:autoSpaceDE w:val="0"/>
        <w:autoSpaceDN w:val="0"/>
        <w:adjustRightInd w:val="0"/>
        <w:rPr>
          <w:rFonts w:cstheme="minorHAnsi"/>
          <w:color w:val="2C2C2C"/>
          <w:sz w:val="22"/>
          <w:szCs w:val="22"/>
          <w:highlight w:val="yellow"/>
        </w:rPr>
      </w:pPr>
    </w:p>
    <w:p w14:paraId="18AA1459" w14:textId="77777777" w:rsidR="0046184E" w:rsidRPr="00C547D9" w:rsidRDefault="0046184E" w:rsidP="0046184E">
      <w:pPr>
        <w:autoSpaceDE w:val="0"/>
        <w:autoSpaceDN w:val="0"/>
        <w:adjustRightInd w:val="0"/>
        <w:rPr>
          <w:rFonts w:cstheme="minorHAnsi"/>
          <w:b/>
          <w:bCs/>
          <w:color w:val="2C2C2C"/>
        </w:rPr>
      </w:pPr>
      <w:r w:rsidRPr="00C547D9">
        <w:rPr>
          <w:rFonts w:cstheme="minorHAnsi"/>
          <w:b/>
          <w:bCs/>
          <w:color w:val="2C2C2C"/>
        </w:rPr>
        <w:t>Notes for the Meeting Planner</w:t>
      </w:r>
    </w:p>
    <w:p w14:paraId="799E0F54" w14:textId="25D0ABA2" w:rsidR="0046184E" w:rsidRPr="00C547D9" w:rsidRDefault="00C547D9" w:rsidP="0046184E">
      <w:pPr>
        <w:autoSpaceDE w:val="0"/>
        <w:autoSpaceDN w:val="0"/>
        <w:adjustRightInd w:val="0"/>
        <w:rPr>
          <w:rFonts w:cstheme="minorHAnsi"/>
          <w:color w:val="2C2C2C"/>
          <w:sz w:val="22"/>
          <w:szCs w:val="22"/>
        </w:rPr>
      </w:pPr>
      <w:r w:rsidRPr="00C547D9">
        <w:rPr>
          <w:rFonts w:cstheme="minorHAnsi"/>
          <w:color w:val="2C2C2C"/>
          <w:sz w:val="22"/>
          <w:szCs w:val="22"/>
        </w:rPr>
        <w:t>Digital wellbeing is a “huge” problem in the world today. The pandemic forced us to work at home and spend hours a day in front of screens. Human weren’t built that way. This session can be leveraged in several different ways including from a work perspective, a personal perspective, or both. It can be highly interactive no matter what the size of audience.</w:t>
      </w:r>
    </w:p>
    <w:p w14:paraId="3FBF0BBE" w14:textId="77777777" w:rsidR="0046184E" w:rsidRPr="0046184E" w:rsidRDefault="0046184E" w:rsidP="0046184E">
      <w:pPr>
        <w:autoSpaceDE w:val="0"/>
        <w:autoSpaceDN w:val="0"/>
        <w:adjustRightInd w:val="0"/>
        <w:rPr>
          <w:rFonts w:cstheme="minorHAnsi"/>
          <w:color w:val="2C2C2C"/>
          <w:sz w:val="22"/>
          <w:szCs w:val="22"/>
          <w:highlight w:val="yellow"/>
        </w:rPr>
      </w:pPr>
    </w:p>
    <w:p w14:paraId="1F32462D" w14:textId="77777777" w:rsidR="0046184E" w:rsidRPr="00C547D9" w:rsidRDefault="0046184E" w:rsidP="0046184E">
      <w:pPr>
        <w:autoSpaceDE w:val="0"/>
        <w:autoSpaceDN w:val="0"/>
        <w:adjustRightInd w:val="0"/>
        <w:rPr>
          <w:rFonts w:cstheme="minorHAnsi"/>
          <w:b/>
          <w:bCs/>
          <w:color w:val="2C2C2C"/>
        </w:rPr>
      </w:pPr>
      <w:r w:rsidRPr="00C547D9">
        <w:rPr>
          <w:rFonts w:cstheme="minorHAnsi"/>
          <w:b/>
          <w:bCs/>
          <w:color w:val="2C2C2C"/>
        </w:rPr>
        <w:t>Customizable Meter (1-10)</w:t>
      </w:r>
    </w:p>
    <w:p w14:paraId="66BAF121" w14:textId="77777777" w:rsidR="0046184E" w:rsidRPr="00C547D9" w:rsidRDefault="0046184E" w:rsidP="0046184E">
      <w:pPr>
        <w:autoSpaceDE w:val="0"/>
        <w:autoSpaceDN w:val="0"/>
        <w:adjustRightInd w:val="0"/>
        <w:rPr>
          <w:rFonts w:cstheme="minorHAnsi"/>
          <w:color w:val="2C2C2C"/>
          <w:sz w:val="22"/>
          <w:szCs w:val="22"/>
        </w:rPr>
      </w:pPr>
      <w:r w:rsidRPr="00C547D9">
        <w:rPr>
          <w:rFonts w:cstheme="minorHAnsi"/>
          <w:color w:val="2C2C2C"/>
          <w:sz w:val="22"/>
          <w:szCs w:val="22"/>
        </w:rPr>
        <w:t>This content is a nine (9) on the customizable meter. ScottB can adapt the content to match the level</w:t>
      </w:r>
    </w:p>
    <w:p w14:paraId="2CC17574" w14:textId="77777777" w:rsidR="0046184E" w:rsidRPr="0046184E" w:rsidRDefault="0046184E" w:rsidP="0046184E">
      <w:pPr>
        <w:autoSpaceDE w:val="0"/>
        <w:autoSpaceDN w:val="0"/>
        <w:adjustRightInd w:val="0"/>
        <w:rPr>
          <w:rFonts w:cstheme="minorHAnsi"/>
          <w:color w:val="2C2C2C"/>
          <w:sz w:val="22"/>
          <w:szCs w:val="22"/>
        </w:rPr>
      </w:pPr>
      <w:r w:rsidRPr="00C547D9">
        <w:rPr>
          <w:rFonts w:cstheme="minorHAnsi"/>
          <w:color w:val="2C2C2C"/>
          <w:sz w:val="22"/>
          <w:szCs w:val="22"/>
        </w:rPr>
        <w:t>of the audience and/or to the industry of the organization.</w:t>
      </w:r>
    </w:p>
    <w:p w14:paraId="7B2978DA" w14:textId="010E4F77" w:rsidR="00D353BC" w:rsidRPr="0046184E" w:rsidRDefault="00D353BC">
      <w:pPr>
        <w:rPr>
          <w:rFonts w:eastAsia="Times New Roman" w:cstheme="minorHAnsi"/>
          <w:color w:val="000000"/>
        </w:rPr>
      </w:pPr>
    </w:p>
    <w:p w14:paraId="724540D5" w14:textId="1D52844E" w:rsidR="00D353BC" w:rsidRDefault="00D353BC" w:rsidP="00D353BC">
      <w:pPr>
        <w:autoSpaceDE w:val="0"/>
        <w:autoSpaceDN w:val="0"/>
        <w:adjustRightInd w:val="0"/>
        <w:rPr>
          <w:rFonts w:cstheme="minorHAnsi"/>
          <w:color w:val="000000"/>
          <w:sz w:val="29"/>
          <w:szCs w:val="29"/>
        </w:rPr>
      </w:pPr>
    </w:p>
    <w:p w14:paraId="01AA551E" w14:textId="7E901CE3" w:rsidR="0046184E" w:rsidRDefault="0046184E" w:rsidP="00D353BC">
      <w:pPr>
        <w:autoSpaceDE w:val="0"/>
        <w:autoSpaceDN w:val="0"/>
        <w:adjustRightInd w:val="0"/>
        <w:rPr>
          <w:rFonts w:cstheme="minorHAnsi"/>
          <w:color w:val="000000"/>
          <w:sz w:val="29"/>
          <w:szCs w:val="29"/>
        </w:rPr>
      </w:pPr>
    </w:p>
    <w:p w14:paraId="79B12B1F" w14:textId="1CD036FB" w:rsidR="0046184E" w:rsidRDefault="0046184E" w:rsidP="00D353BC">
      <w:pPr>
        <w:autoSpaceDE w:val="0"/>
        <w:autoSpaceDN w:val="0"/>
        <w:adjustRightInd w:val="0"/>
        <w:rPr>
          <w:rFonts w:cstheme="minorHAnsi"/>
          <w:color w:val="000000"/>
          <w:sz w:val="29"/>
          <w:szCs w:val="29"/>
        </w:rPr>
      </w:pPr>
    </w:p>
    <w:p w14:paraId="7AD9F241" w14:textId="162F94DD" w:rsidR="0046184E" w:rsidRDefault="0046184E" w:rsidP="00D353BC">
      <w:pPr>
        <w:autoSpaceDE w:val="0"/>
        <w:autoSpaceDN w:val="0"/>
        <w:adjustRightInd w:val="0"/>
        <w:rPr>
          <w:rFonts w:cstheme="minorHAnsi"/>
          <w:color w:val="000000"/>
          <w:sz w:val="29"/>
          <w:szCs w:val="29"/>
        </w:rPr>
      </w:pPr>
    </w:p>
    <w:p w14:paraId="3A6E8F78" w14:textId="5E75A580" w:rsidR="0046184E" w:rsidRDefault="0046184E" w:rsidP="00D353BC">
      <w:pPr>
        <w:autoSpaceDE w:val="0"/>
        <w:autoSpaceDN w:val="0"/>
        <w:adjustRightInd w:val="0"/>
        <w:rPr>
          <w:rFonts w:cstheme="minorHAnsi"/>
          <w:color w:val="000000"/>
          <w:sz w:val="29"/>
          <w:szCs w:val="29"/>
        </w:rPr>
      </w:pPr>
    </w:p>
    <w:p w14:paraId="625B180F" w14:textId="5BB6DB41" w:rsidR="00C547D9" w:rsidRDefault="00C547D9" w:rsidP="00D353BC">
      <w:pPr>
        <w:autoSpaceDE w:val="0"/>
        <w:autoSpaceDN w:val="0"/>
        <w:adjustRightInd w:val="0"/>
        <w:rPr>
          <w:rFonts w:cstheme="minorHAnsi"/>
          <w:color w:val="000000"/>
          <w:sz w:val="29"/>
          <w:szCs w:val="29"/>
        </w:rPr>
      </w:pPr>
    </w:p>
    <w:p w14:paraId="1106245C" w14:textId="77777777" w:rsidR="00C547D9" w:rsidRPr="0046184E" w:rsidRDefault="00C547D9" w:rsidP="00D353BC">
      <w:pPr>
        <w:autoSpaceDE w:val="0"/>
        <w:autoSpaceDN w:val="0"/>
        <w:adjustRightInd w:val="0"/>
        <w:rPr>
          <w:rFonts w:cstheme="minorHAnsi"/>
          <w:color w:val="000000"/>
          <w:sz w:val="29"/>
          <w:szCs w:val="29"/>
        </w:rPr>
      </w:pPr>
    </w:p>
    <w:p w14:paraId="084E3042" w14:textId="77777777" w:rsidR="00BA5D61" w:rsidRPr="0046184E" w:rsidRDefault="00BA5D61" w:rsidP="00D353BC">
      <w:pPr>
        <w:autoSpaceDE w:val="0"/>
        <w:autoSpaceDN w:val="0"/>
        <w:adjustRightInd w:val="0"/>
        <w:rPr>
          <w:rFonts w:cstheme="minorHAnsi"/>
          <w:color w:val="2C2C2C"/>
          <w:sz w:val="22"/>
          <w:szCs w:val="22"/>
        </w:rPr>
      </w:pPr>
    </w:p>
    <w:p w14:paraId="3AF24F8A" w14:textId="5727C39E" w:rsidR="00BA5D61" w:rsidRPr="0046184E" w:rsidRDefault="00D353BC" w:rsidP="0046184E">
      <w:pPr>
        <w:pStyle w:val="ListParagraph"/>
        <w:numPr>
          <w:ilvl w:val="0"/>
          <w:numId w:val="5"/>
        </w:numPr>
        <w:autoSpaceDE w:val="0"/>
        <w:autoSpaceDN w:val="0"/>
        <w:adjustRightInd w:val="0"/>
        <w:rPr>
          <w:rFonts w:cstheme="minorHAnsi"/>
          <w:b/>
          <w:bCs/>
          <w:color w:val="2C2C2C"/>
          <w:sz w:val="32"/>
          <w:szCs w:val="32"/>
        </w:rPr>
      </w:pPr>
      <w:r w:rsidRPr="0046184E">
        <w:rPr>
          <w:rFonts w:cstheme="minorHAnsi"/>
          <w:b/>
          <w:bCs/>
          <w:color w:val="2C2C2C"/>
          <w:sz w:val="32"/>
          <w:szCs w:val="32"/>
        </w:rPr>
        <w:lastRenderedPageBreak/>
        <w:t xml:space="preserve">Rivers of Information®: </w:t>
      </w:r>
    </w:p>
    <w:p w14:paraId="0BB91140" w14:textId="4A462B57" w:rsidR="00D353BC" w:rsidRPr="0046184E" w:rsidRDefault="00D353BC" w:rsidP="00D353BC">
      <w:pPr>
        <w:autoSpaceDE w:val="0"/>
        <w:autoSpaceDN w:val="0"/>
        <w:adjustRightInd w:val="0"/>
        <w:rPr>
          <w:rFonts w:cstheme="minorHAnsi"/>
          <w:b/>
          <w:bCs/>
          <w:i/>
          <w:iCs/>
          <w:color w:val="2C2C2C"/>
          <w:sz w:val="22"/>
          <w:szCs w:val="22"/>
        </w:rPr>
      </w:pPr>
      <w:r w:rsidRPr="0046184E">
        <w:rPr>
          <w:rFonts w:cstheme="minorHAnsi"/>
          <w:b/>
          <w:bCs/>
          <w:i/>
          <w:iCs/>
          <w:color w:val="2C2C2C"/>
          <w:sz w:val="22"/>
          <w:szCs w:val="22"/>
        </w:rPr>
        <w:t>How to Improve Your Organization’s Industry</w:t>
      </w:r>
      <w:r w:rsidR="00BA5D61" w:rsidRPr="0046184E">
        <w:rPr>
          <w:rFonts w:cstheme="minorHAnsi"/>
          <w:b/>
          <w:bCs/>
          <w:i/>
          <w:iCs/>
          <w:color w:val="2C2C2C"/>
          <w:sz w:val="22"/>
          <w:szCs w:val="22"/>
        </w:rPr>
        <w:t xml:space="preserve"> </w:t>
      </w:r>
      <w:r w:rsidRPr="0046184E">
        <w:rPr>
          <w:rFonts w:cstheme="minorHAnsi"/>
          <w:b/>
          <w:bCs/>
          <w:i/>
          <w:iCs/>
          <w:color w:val="2C2C2C"/>
          <w:sz w:val="22"/>
          <w:szCs w:val="22"/>
        </w:rPr>
        <w:t xml:space="preserve">IQ and Implement </w:t>
      </w:r>
      <w:r w:rsidR="00C547D9" w:rsidRPr="0046184E">
        <w:rPr>
          <w:rFonts w:cstheme="minorHAnsi"/>
          <w:b/>
          <w:bCs/>
          <w:i/>
          <w:iCs/>
          <w:color w:val="2C2C2C"/>
          <w:sz w:val="22"/>
          <w:szCs w:val="22"/>
        </w:rPr>
        <w:t>a</w:t>
      </w:r>
      <w:r w:rsidRPr="0046184E">
        <w:rPr>
          <w:rFonts w:cstheme="minorHAnsi"/>
          <w:b/>
          <w:bCs/>
          <w:i/>
          <w:iCs/>
          <w:color w:val="2C2C2C"/>
          <w:sz w:val="22"/>
          <w:szCs w:val="22"/>
        </w:rPr>
        <w:t xml:space="preserve"> Continuous Learning Culture</w:t>
      </w:r>
    </w:p>
    <w:p w14:paraId="6F61EC1F" w14:textId="77777777" w:rsidR="00BA5D61" w:rsidRPr="0046184E" w:rsidRDefault="00BA5D61" w:rsidP="00D353BC">
      <w:pPr>
        <w:autoSpaceDE w:val="0"/>
        <w:autoSpaceDN w:val="0"/>
        <w:adjustRightInd w:val="0"/>
        <w:rPr>
          <w:rFonts w:cstheme="minorHAnsi"/>
          <w:color w:val="2C2C2C"/>
          <w:sz w:val="22"/>
          <w:szCs w:val="22"/>
        </w:rPr>
      </w:pPr>
    </w:p>
    <w:p w14:paraId="55D76A16" w14:textId="476E593A"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Every organization needs to keep up with industry trends. No better way than through Rivers of</w:t>
      </w:r>
    </w:p>
    <w:p w14:paraId="440DC3C8"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information®. In a knowledge economy, the smartest teams win. Somewhere along the line, many</w:t>
      </w:r>
    </w:p>
    <w:p w14:paraId="5F1C97D0"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people skip the step it takes to build their unique system for finding valuable information sources and</w:t>
      </w:r>
    </w:p>
    <w:p w14:paraId="66F8DD54"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filtering this information into their brains. We all have taken a few minutes here and there to build</w:t>
      </w:r>
    </w:p>
    <w:p w14:paraId="744FC664"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smaller streams of information, but most have not opened the Building Rivers of Information</w:t>
      </w:r>
    </w:p>
    <w:p w14:paraId="337AD33B" w14:textId="1AAC4A3D"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floodgates of what is possible. That is what this process is all about.</w:t>
      </w:r>
    </w:p>
    <w:p w14:paraId="5EA8CC11" w14:textId="77777777" w:rsidR="00BA5D61" w:rsidRPr="0046184E" w:rsidRDefault="00BA5D61" w:rsidP="00D353BC">
      <w:pPr>
        <w:autoSpaceDE w:val="0"/>
        <w:autoSpaceDN w:val="0"/>
        <w:adjustRightInd w:val="0"/>
        <w:rPr>
          <w:rFonts w:cstheme="minorHAnsi"/>
          <w:color w:val="2C2C2C"/>
          <w:sz w:val="22"/>
          <w:szCs w:val="22"/>
        </w:rPr>
      </w:pPr>
    </w:p>
    <w:p w14:paraId="60A265F5" w14:textId="5ECAAA29" w:rsidR="00BA5D61" w:rsidRPr="0046184E" w:rsidRDefault="00D353BC" w:rsidP="00D353BC">
      <w:pPr>
        <w:autoSpaceDE w:val="0"/>
        <w:autoSpaceDN w:val="0"/>
        <w:adjustRightInd w:val="0"/>
        <w:rPr>
          <w:rFonts w:cstheme="minorHAnsi"/>
          <w:b/>
          <w:bCs/>
          <w:color w:val="2C2C2C"/>
        </w:rPr>
      </w:pPr>
      <w:r w:rsidRPr="0046184E">
        <w:rPr>
          <w:rFonts w:cstheme="minorHAnsi"/>
          <w:b/>
          <w:bCs/>
          <w:color w:val="2C2C2C"/>
        </w:rPr>
        <w:t>Learning Objectives</w:t>
      </w:r>
      <w:r w:rsidR="00BA5D61" w:rsidRPr="0046184E">
        <w:rPr>
          <w:rFonts w:cstheme="minorHAnsi"/>
          <w:b/>
          <w:bCs/>
          <w:color w:val="2C2C2C"/>
        </w:rPr>
        <w:t>:</w:t>
      </w:r>
    </w:p>
    <w:p w14:paraId="22AC6E3E" w14:textId="77777777" w:rsidR="00BA5D61" w:rsidRPr="0046184E" w:rsidRDefault="00BA5D61" w:rsidP="00BA5D61">
      <w:pPr>
        <w:pStyle w:val="ListParagraph"/>
        <w:numPr>
          <w:ilvl w:val="0"/>
          <w:numId w:val="2"/>
        </w:numPr>
        <w:autoSpaceDE w:val="0"/>
        <w:autoSpaceDN w:val="0"/>
        <w:adjustRightInd w:val="0"/>
        <w:rPr>
          <w:rFonts w:cstheme="minorHAnsi"/>
          <w:color w:val="2C2C2C"/>
          <w:sz w:val="22"/>
          <w:szCs w:val="22"/>
        </w:rPr>
      </w:pPr>
      <w:r w:rsidRPr="0046184E">
        <w:rPr>
          <w:rFonts w:cstheme="minorHAnsi"/>
          <w:color w:val="2C2C2C"/>
          <w:sz w:val="22"/>
          <w:szCs w:val="22"/>
        </w:rPr>
        <w:t>Learn how to setup topics during the session into your Rivers of Information®</w:t>
      </w:r>
    </w:p>
    <w:p w14:paraId="4C0E0FDF" w14:textId="77777777" w:rsidR="00BA5D61" w:rsidRPr="0046184E" w:rsidRDefault="00BA5D61" w:rsidP="00BA5D61">
      <w:pPr>
        <w:pStyle w:val="ListParagraph"/>
        <w:numPr>
          <w:ilvl w:val="0"/>
          <w:numId w:val="2"/>
        </w:numPr>
        <w:autoSpaceDE w:val="0"/>
        <w:autoSpaceDN w:val="0"/>
        <w:adjustRightInd w:val="0"/>
        <w:rPr>
          <w:rFonts w:cstheme="minorHAnsi"/>
          <w:color w:val="2C2C2C"/>
          <w:sz w:val="22"/>
          <w:szCs w:val="22"/>
        </w:rPr>
      </w:pPr>
      <w:r w:rsidRPr="0046184E">
        <w:rPr>
          <w:rFonts w:cstheme="minorHAnsi"/>
          <w:color w:val="2C2C2C"/>
          <w:sz w:val="22"/>
          <w:szCs w:val="22"/>
        </w:rPr>
        <w:t>Learn techniques to have an automated, continuous flow of information from the internet on</w:t>
      </w:r>
    </w:p>
    <w:p w14:paraId="5283C590" w14:textId="77777777" w:rsidR="00BA5D61" w:rsidRPr="0046184E" w:rsidRDefault="00BA5D61" w:rsidP="00BA5D61">
      <w:pPr>
        <w:autoSpaceDE w:val="0"/>
        <w:autoSpaceDN w:val="0"/>
        <w:adjustRightInd w:val="0"/>
        <w:ind w:left="720"/>
        <w:rPr>
          <w:rFonts w:cstheme="minorHAnsi"/>
          <w:color w:val="2C2C2C"/>
          <w:sz w:val="22"/>
          <w:szCs w:val="22"/>
        </w:rPr>
      </w:pPr>
      <w:r w:rsidRPr="0046184E">
        <w:rPr>
          <w:rFonts w:cstheme="minorHAnsi"/>
          <w:color w:val="2C2C2C"/>
          <w:sz w:val="22"/>
          <w:szCs w:val="22"/>
        </w:rPr>
        <w:t>topics you need to learn</w:t>
      </w:r>
    </w:p>
    <w:p w14:paraId="243F0034" w14:textId="77777777" w:rsidR="00BA5D61" w:rsidRPr="0046184E" w:rsidRDefault="00BA5D61" w:rsidP="00BA5D61">
      <w:pPr>
        <w:pStyle w:val="ListParagraph"/>
        <w:numPr>
          <w:ilvl w:val="0"/>
          <w:numId w:val="3"/>
        </w:numPr>
        <w:autoSpaceDE w:val="0"/>
        <w:autoSpaceDN w:val="0"/>
        <w:adjustRightInd w:val="0"/>
        <w:rPr>
          <w:rFonts w:cstheme="minorHAnsi"/>
          <w:color w:val="2C2C2C"/>
          <w:sz w:val="22"/>
          <w:szCs w:val="22"/>
        </w:rPr>
      </w:pPr>
      <w:r w:rsidRPr="0046184E">
        <w:rPr>
          <w:rFonts w:cstheme="minorHAnsi"/>
          <w:color w:val="2C2C2C"/>
          <w:sz w:val="22"/>
          <w:szCs w:val="22"/>
        </w:rPr>
        <w:t>Learn new sources of information for your industry that can be implemented into your Rivers of</w:t>
      </w:r>
    </w:p>
    <w:p w14:paraId="1FF78B08" w14:textId="77777777" w:rsidR="00BA5D61" w:rsidRPr="0046184E" w:rsidRDefault="00BA5D61" w:rsidP="00BA5D61">
      <w:pPr>
        <w:autoSpaceDE w:val="0"/>
        <w:autoSpaceDN w:val="0"/>
        <w:adjustRightInd w:val="0"/>
        <w:ind w:firstLine="720"/>
        <w:rPr>
          <w:rFonts w:cstheme="minorHAnsi"/>
          <w:color w:val="2C2C2C"/>
          <w:sz w:val="22"/>
          <w:szCs w:val="22"/>
        </w:rPr>
      </w:pPr>
      <w:r w:rsidRPr="0046184E">
        <w:rPr>
          <w:rFonts w:cstheme="minorHAnsi"/>
          <w:color w:val="2C2C2C"/>
          <w:sz w:val="22"/>
          <w:szCs w:val="22"/>
        </w:rPr>
        <w:t>Information</w:t>
      </w:r>
    </w:p>
    <w:p w14:paraId="7D1ED3B3" w14:textId="77777777" w:rsidR="00BA5D61" w:rsidRPr="0046184E" w:rsidRDefault="00BA5D61" w:rsidP="00D353BC">
      <w:pPr>
        <w:autoSpaceDE w:val="0"/>
        <w:autoSpaceDN w:val="0"/>
        <w:adjustRightInd w:val="0"/>
        <w:rPr>
          <w:rFonts w:cstheme="minorHAnsi"/>
          <w:color w:val="2C2C2C"/>
        </w:rPr>
      </w:pPr>
    </w:p>
    <w:p w14:paraId="2C6A75A9" w14:textId="77777777" w:rsidR="00D353BC" w:rsidRPr="0046184E" w:rsidRDefault="00D353BC" w:rsidP="00D353BC">
      <w:pPr>
        <w:autoSpaceDE w:val="0"/>
        <w:autoSpaceDN w:val="0"/>
        <w:adjustRightInd w:val="0"/>
        <w:rPr>
          <w:rFonts w:cstheme="minorHAnsi"/>
          <w:b/>
          <w:bCs/>
          <w:color w:val="2C2C2C"/>
        </w:rPr>
      </w:pPr>
      <w:r w:rsidRPr="0046184E">
        <w:rPr>
          <w:rFonts w:cstheme="minorHAnsi"/>
          <w:b/>
          <w:bCs/>
          <w:color w:val="2C2C2C"/>
        </w:rPr>
        <w:t>Best Audience</w:t>
      </w:r>
    </w:p>
    <w:p w14:paraId="0B30A133"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Any level at an organization – from employee, manager, Sr. Leadership, C-Suite, or Board of</w:t>
      </w:r>
    </w:p>
    <w:p w14:paraId="63A4DBF8" w14:textId="7733668B"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Directors. Rivers can help anyone on any topic they need to learn.</w:t>
      </w:r>
    </w:p>
    <w:p w14:paraId="09F1CFE5" w14:textId="77777777" w:rsidR="00BA5D61" w:rsidRPr="0046184E" w:rsidRDefault="00BA5D61" w:rsidP="00D353BC">
      <w:pPr>
        <w:autoSpaceDE w:val="0"/>
        <w:autoSpaceDN w:val="0"/>
        <w:adjustRightInd w:val="0"/>
        <w:rPr>
          <w:rFonts w:cstheme="minorHAnsi"/>
          <w:color w:val="2C2C2C"/>
          <w:sz w:val="22"/>
          <w:szCs w:val="22"/>
        </w:rPr>
      </w:pPr>
    </w:p>
    <w:p w14:paraId="4697AD02" w14:textId="77777777" w:rsidR="00D353BC" w:rsidRPr="0046184E" w:rsidRDefault="00D353BC" w:rsidP="00D353BC">
      <w:pPr>
        <w:autoSpaceDE w:val="0"/>
        <w:autoSpaceDN w:val="0"/>
        <w:adjustRightInd w:val="0"/>
        <w:rPr>
          <w:rFonts w:cstheme="minorHAnsi"/>
          <w:b/>
          <w:bCs/>
          <w:color w:val="2C2C2C"/>
        </w:rPr>
      </w:pPr>
      <w:r w:rsidRPr="0046184E">
        <w:rPr>
          <w:rFonts w:cstheme="minorHAnsi"/>
          <w:b/>
          <w:bCs/>
          <w:color w:val="2C2C2C"/>
        </w:rPr>
        <w:t>Best Format/Placing in a Conference</w:t>
      </w:r>
    </w:p>
    <w:p w14:paraId="43D4FF7E"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This is an extremely versatile topic. It can be a speech, breakout session, or an interactive workshop.</w:t>
      </w:r>
    </w:p>
    <w:p w14:paraId="6CA7D8D4" w14:textId="3D983713"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It is great as a closing session that sends people home inspired and with a list of learning</w:t>
      </w:r>
      <w:r w:rsidR="00C547D9">
        <w:rPr>
          <w:rFonts w:cstheme="minorHAnsi"/>
          <w:color w:val="2C2C2C"/>
          <w:sz w:val="22"/>
          <w:szCs w:val="22"/>
        </w:rPr>
        <w:t xml:space="preserve"> </w:t>
      </w:r>
      <w:r w:rsidRPr="0046184E">
        <w:rPr>
          <w:rFonts w:cstheme="minorHAnsi"/>
          <w:color w:val="2C2C2C"/>
          <w:sz w:val="22"/>
          <w:szCs w:val="22"/>
        </w:rPr>
        <w:t>improvements that can be implemented the very next day.</w:t>
      </w:r>
      <w:r w:rsidR="00C547D9">
        <w:rPr>
          <w:rFonts w:cstheme="minorHAnsi"/>
          <w:color w:val="2C2C2C"/>
          <w:sz w:val="22"/>
          <w:szCs w:val="22"/>
        </w:rPr>
        <w:t xml:space="preserve"> </w:t>
      </w:r>
      <w:r w:rsidR="00C547D9">
        <w:rPr>
          <w:rFonts w:cstheme="minorHAnsi"/>
          <w:color w:val="2C2C2C"/>
          <w:sz w:val="22"/>
          <w:szCs w:val="22"/>
        </w:rPr>
        <w:t xml:space="preserve">This can be 30 minutes to </w:t>
      </w:r>
      <w:r w:rsidR="00C547D9">
        <w:rPr>
          <w:rFonts w:cstheme="minorHAnsi"/>
          <w:color w:val="2C2C2C"/>
          <w:sz w:val="22"/>
          <w:szCs w:val="22"/>
        </w:rPr>
        <w:t>120</w:t>
      </w:r>
      <w:r w:rsidR="00C547D9">
        <w:rPr>
          <w:rFonts w:cstheme="minorHAnsi"/>
          <w:color w:val="2C2C2C"/>
          <w:sz w:val="22"/>
          <w:szCs w:val="22"/>
        </w:rPr>
        <w:t xml:space="preserve"> minutes in length.</w:t>
      </w:r>
    </w:p>
    <w:p w14:paraId="3CA0DFDC" w14:textId="77777777" w:rsidR="00BA5D61" w:rsidRPr="0046184E" w:rsidRDefault="00BA5D61" w:rsidP="00D353BC">
      <w:pPr>
        <w:autoSpaceDE w:val="0"/>
        <w:autoSpaceDN w:val="0"/>
        <w:adjustRightInd w:val="0"/>
        <w:rPr>
          <w:rFonts w:cstheme="minorHAnsi"/>
          <w:color w:val="2C2C2C"/>
          <w:sz w:val="22"/>
          <w:szCs w:val="22"/>
        </w:rPr>
      </w:pPr>
    </w:p>
    <w:p w14:paraId="7E36313A" w14:textId="77777777" w:rsidR="00D353BC" w:rsidRPr="0046184E" w:rsidRDefault="00D353BC" w:rsidP="00D353BC">
      <w:pPr>
        <w:autoSpaceDE w:val="0"/>
        <w:autoSpaceDN w:val="0"/>
        <w:adjustRightInd w:val="0"/>
        <w:rPr>
          <w:rFonts w:cstheme="minorHAnsi"/>
          <w:b/>
          <w:bCs/>
          <w:color w:val="2C2C2C"/>
        </w:rPr>
      </w:pPr>
      <w:r w:rsidRPr="0046184E">
        <w:rPr>
          <w:rFonts w:cstheme="minorHAnsi"/>
          <w:b/>
          <w:bCs/>
          <w:color w:val="2C2C2C"/>
        </w:rPr>
        <w:t>Notes for the Meeting Planner</w:t>
      </w:r>
    </w:p>
    <w:p w14:paraId="000B73C9"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The Internet provides an awesome quantity of information, observations, and opinions on a daily</w:t>
      </w:r>
    </w:p>
    <w:p w14:paraId="5265A748"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basis. Developing an ability to digest and redistribute valuable pieces from this massive flow creates</w:t>
      </w:r>
    </w:p>
    <w:p w14:paraId="20CF5704"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an advantage in the traditional marketplace. Multiply this info-gathering method times all the people</w:t>
      </w:r>
    </w:p>
    <w:p w14:paraId="4D49FE1B"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in your workforce and you will have a distinct advantage on the competition. This topic is a blend of</w:t>
      </w:r>
    </w:p>
    <w:p w14:paraId="2AA640DB"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content that helps individuals and the organization. It can be geared to lean in either direction or be a</w:t>
      </w:r>
    </w:p>
    <w:p w14:paraId="4712CC61" w14:textId="02B8DE35"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50/50 for the target audience.</w:t>
      </w:r>
    </w:p>
    <w:p w14:paraId="09313E38" w14:textId="77777777" w:rsidR="00BA5D61" w:rsidRPr="0046184E" w:rsidRDefault="00BA5D61" w:rsidP="00D353BC">
      <w:pPr>
        <w:autoSpaceDE w:val="0"/>
        <w:autoSpaceDN w:val="0"/>
        <w:adjustRightInd w:val="0"/>
        <w:rPr>
          <w:rFonts w:cstheme="minorHAnsi"/>
          <w:color w:val="2C2C2C"/>
          <w:sz w:val="22"/>
          <w:szCs w:val="22"/>
        </w:rPr>
      </w:pPr>
    </w:p>
    <w:p w14:paraId="37376F45" w14:textId="77777777" w:rsidR="00D353BC" w:rsidRPr="0046184E" w:rsidRDefault="00D353BC" w:rsidP="00D353BC">
      <w:pPr>
        <w:autoSpaceDE w:val="0"/>
        <w:autoSpaceDN w:val="0"/>
        <w:adjustRightInd w:val="0"/>
        <w:rPr>
          <w:rFonts w:cstheme="minorHAnsi"/>
          <w:b/>
          <w:bCs/>
          <w:color w:val="2C2C2C"/>
        </w:rPr>
      </w:pPr>
      <w:r w:rsidRPr="0046184E">
        <w:rPr>
          <w:rFonts w:cstheme="minorHAnsi"/>
          <w:b/>
          <w:bCs/>
          <w:color w:val="2C2C2C"/>
        </w:rPr>
        <w:t>Customizable Meter (1-10)</w:t>
      </w:r>
    </w:p>
    <w:p w14:paraId="64B46F39"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This content is a nine (9) on the customizable meter. ScottB can adapt the content to match the level</w:t>
      </w:r>
    </w:p>
    <w:p w14:paraId="791BD0A5" w14:textId="412CAF35"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of the audience and/or to the industry of the organization.</w:t>
      </w:r>
    </w:p>
    <w:p w14:paraId="6A4A4BF3" w14:textId="77777777" w:rsidR="00BA5D61" w:rsidRPr="0046184E" w:rsidRDefault="00BA5D61" w:rsidP="00D353BC">
      <w:pPr>
        <w:autoSpaceDE w:val="0"/>
        <w:autoSpaceDN w:val="0"/>
        <w:adjustRightInd w:val="0"/>
        <w:rPr>
          <w:rFonts w:cstheme="minorHAnsi"/>
          <w:color w:val="2C2C2C"/>
          <w:sz w:val="22"/>
          <w:szCs w:val="22"/>
        </w:rPr>
      </w:pPr>
    </w:p>
    <w:p w14:paraId="24B5CF76" w14:textId="77777777" w:rsidR="0046184E" w:rsidRDefault="0046184E" w:rsidP="00D353BC">
      <w:pPr>
        <w:autoSpaceDE w:val="0"/>
        <w:autoSpaceDN w:val="0"/>
        <w:adjustRightInd w:val="0"/>
        <w:rPr>
          <w:rFonts w:cstheme="minorHAnsi"/>
          <w:color w:val="2C2C2C"/>
          <w:sz w:val="26"/>
          <w:szCs w:val="26"/>
        </w:rPr>
      </w:pPr>
    </w:p>
    <w:p w14:paraId="7741CB9E" w14:textId="31CB8627" w:rsidR="0046184E" w:rsidRDefault="0046184E" w:rsidP="00D353BC">
      <w:pPr>
        <w:autoSpaceDE w:val="0"/>
        <w:autoSpaceDN w:val="0"/>
        <w:adjustRightInd w:val="0"/>
        <w:rPr>
          <w:rFonts w:cstheme="minorHAnsi"/>
          <w:color w:val="2C2C2C"/>
          <w:sz w:val="26"/>
          <w:szCs w:val="26"/>
        </w:rPr>
      </w:pPr>
    </w:p>
    <w:p w14:paraId="67E662A1" w14:textId="0C6299E0" w:rsidR="0046184E" w:rsidRDefault="0046184E" w:rsidP="00D353BC">
      <w:pPr>
        <w:autoSpaceDE w:val="0"/>
        <w:autoSpaceDN w:val="0"/>
        <w:adjustRightInd w:val="0"/>
        <w:rPr>
          <w:rFonts w:cstheme="minorHAnsi"/>
          <w:color w:val="2C2C2C"/>
          <w:sz w:val="26"/>
          <w:szCs w:val="26"/>
        </w:rPr>
      </w:pPr>
    </w:p>
    <w:p w14:paraId="3DB5E29E" w14:textId="05C3A2BD" w:rsidR="0046184E" w:rsidRDefault="0046184E" w:rsidP="00D353BC">
      <w:pPr>
        <w:autoSpaceDE w:val="0"/>
        <w:autoSpaceDN w:val="0"/>
        <w:adjustRightInd w:val="0"/>
        <w:rPr>
          <w:rFonts w:cstheme="minorHAnsi"/>
          <w:color w:val="2C2C2C"/>
          <w:sz w:val="26"/>
          <w:szCs w:val="26"/>
        </w:rPr>
      </w:pPr>
    </w:p>
    <w:p w14:paraId="3D46F03F" w14:textId="1FEED3FE" w:rsidR="0046184E" w:rsidRDefault="0046184E" w:rsidP="00D353BC">
      <w:pPr>
        <w:autoSpaceDE w:val="0"/>
        <w:autoSpaceDN w:val="0"/>
        <w:adjustRightInd w:val="0"/>
        <w:rPr>
          <w:rFonts w:cstheme="minorHAnsi"/>
          <w:color w:val="2C2C2C"/>
          <w:sz w:val="26"/>
          <w:szCs w:val="26"/>
        </w:rPr>
      </w:pPr>
    </w:p>
    <w:p w14:paraId="28477CBC" w14:textId="77777777" w:rsidR="0046184E" w:rsidRDefault="0046184E" w:rsidP="00D353BC">
      <w:pPr>
        <w:autoSpaceDE w:val="0"/>
        <w:autoSpaceDN w:val="0"/>
        <w:adjustRightInd w:val="0"/>
        <w:rPr>
          <w:rFonts w:cstheme="minorHAnsi"/>
          <w:color w:val="2C2C2C"/>
          <w:sz w:val="26"/>
          <w:szCs w:val="26"/>
        </w:rPr>
      </w:pPr>
    </w:p>
    <w:p w14:paraId="4C344DD9" w14:textId="77777777" w:rsidR="0046184E" w:rsidRDefault="0046184E" w:rsidP="00D353BC">
      <w:pPr>
        <w:autoSpaceDE w:val="0"/>
        <w:autoSpaceDN w:val="0"/>
        <w:adjustRightInd w:val="0"/>
        <w:rPr>
          <w:rFonts w:cstheme="minorHAnsi"/>
          <w:color w:val="2C2C2C"/>
          <w:sz w:val="26"/>
          <w:szCs w:val="26"/>
        </w:rPr>
      </w:pPr>
    </w:p>
    <w:p w14:paraId="769597BE" w14:textId="77777777" w:rsidR="0046184E" w:rsidRPr="0046184E" w:rsidRDefault="00D353BC" w:rsidP="0046184E">
      <w:pPr>
        <w:pStyle w:val="ListParagraph"/>
        <w:numPr>
          <w:ilvl w:val="0"/>
          <w:numId w:val="5"/>
        </w:numPr>
        <w:autoSpaceDE w:val="0"/>
        <w:autoSpaceDN w:val="0"/>
        <w:adjustRightInd w:val="0"/>
        <w:rPr>
          <w:rFonts w:cstheme="minorHAnsi"/>
          <w:b/>
          <w:bCs/>
          <w:color w:val="2C2C2C"/>
          <w:sz w:val="32"/>
          <w:szCs w:val="32"/>
        </w:rPr>
      </w:pPr>
      <w:r w:rsidRPr="0046184E">
        <w:rPr>
          <w:rFonts w:cstheme="minorHAnsi"/>
          <w:b/>
          <w:bCs/>
          <w:color w:val="2C2C2C"/>
          <w:sz w:val="32"/>
          <w:szCs w:val="32"/>
        </w:rPr>
        <w:lastRenderedPageBreak/>
        <w:t>Cybersecurity 101:</w:t>
      </w:r>
    </w:p>
    <w:p w14:paraId="65F5BDB1" w14:textId="4B52DDC3" w:rsidR="00D353BC" w:rsidRPr="00657F19" w:rsidRDefault="00D353BC" w:rsidP="00D353BC">
      <w:pPr>
        <w:autoSpaceDE w:val="0"/>
        <w:autoSpaceDN w:val="0"/>
        <w:adjustRightInd w:val="0"/>
        <w:rPr>
          <w:rFonts w:cstheme="minorHAnsi"/>
          <w:b/>
          <w:bCs/>
          <w:i/>
          <w:iCs/>
          <w:color w:val="2C2C2C"/>
          <w:sz w:val="22"/>
          <w:szCs w:val="22"/>
        </w:rPr>
      </w:pPr>
      <w:r w:rsidRPr="00657F19">
        <w:rPr>
          <w:rFonts w:cstheme="minorHAnsi"/>
          <w:b/>
          <w:bCs/>
          <w:i/>
          <w:iCs/>
          <w:color w:val="2C2C2C"/>
          <w:sz w:val="22"/>
          <w:szCs w:val="22"/>
        </w:rPr>
        <w:t xml:space="preserve">Teach your Employees and Executives Tips </w:t>
      </w:r>
      <w:r w:rsidR="0046184E" w:rsidRPr="00657F19">
        <w:rPr>
          <w:rFonts w:cstheme="minorHAnsi"/>
          <w:b/>
          <w:bCs/>
          <w:i/>
          <w:iCs/>
          <w:color w:val="2C2C2C"/>
          <w:sz w:val="22"/>
          <w:szCs w:val="22"/>
        </w:rPr>
        <w:t xml:space="preserve">&amp; </w:t>
      </w:r>
      <w:r w:rsidRPr="00657F19">
        <w:rPr>
          <w:rFonts w:cstheme="minorHAnsi"/>
          <w:b/>
          <w:bCs/>
          <w:i/>
          <w:iCs/>
          <w:color w:val="2C2C2C"/>
          <w:sz w:val="22"/>
          <w:szCs w:val="22"/>
        </w:rPr>
        <w:t xml:space="preserve">Techniques to be Safe Online </w:t>
      </w:r>
      <w:r w:rsidR="0046184E" w:rsidRPr="00657F19">
        <w:rPr>
          <w:rFonts w:cstheme="minorHAnsi"/>
          <w:b/>
          <w:bCs/>
          <w:i/>
          <w:iCs/>
          <w:color w:val="2C2C2C"/>
          <w:sz w:val="22"/>
          <w:szCs w:val="22"/>
        </w:rPr>
        <w:t>to</w:t>
      </w:r>
      <w:r w:rsidRPr="00657F19">
        <w:rPr>
          <w:rFonts w:cstheme="minorHAnsi"/>
          <w:b/>
          <w:bCs/>
          <w:i/>
          <w:iCs/>
          <w:color w:val="2C2C2C"/>
          <w:sz w:val="22"/>
          <w:szCs w:val="22"/>
        </w:rPr>
        <w:t xml:space="preserve"> Protect the Organization</w:t>
      </w:r>
    </w:p>
    <w:p w14:paraId="22975117" w14:textId="77777777" w:rsidR="0046184E" w:rsidRPr="0046184E" w:rsidRDefault="0046184E" w:rsidP="00D353BC">
      <w:pPr>
        <w:autoSpaceDE w:val="0"/>
        <w:autoSpaceDN w:val="0"/>
        <w:adjustRightInd w:val="0"/>
        <w:rPr>
          <w:rFonts w:cstheme="minorHAnsi"/>
          <w:b/>
          <w:bCs/>
          <w:color w:val="2C2C2C"/>
          <w:sz w:val="22"/>
          <w:szCs w:val="22"/>
        </w:rPr>
      </w:pPr>
    </w:p>
    <w:p w14:paraId="1F7B1475"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Just read the headlines; if cybersecurity is not a priority inside your organization, you need to make</w:t>
      </w:r>
    </w:p>
    <w:p w14:paraId="4FCC8839"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it a priority. This speech could be a good place to start. It is designed to teach your team how to</w:t>
      </w:r>
    </w:p>
    <w:p w14:paraId="7492C3A0"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avoid cyber-attacks and stay safe online. We will highlight common vulnerabilities, processes to</w:t>
      </w:r>
    </w:p>
    <w:p w14:paraId="3D67D7EC"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mitigate these vulnerabilities, as well as advice on how to secure your network and stay safe online.</w:t>
      </w:r>
    </w:p>
    <w:p w14:paraId="53D349E1"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Your team members, like it or not, are your greatest asset or weakness in cyberspace. Education is</w:t>
      </w:r>
    </w:p>
    <w:p w14:paraId="6BC63213" w14:textId="220EAF88" w:rsidR="00D353BC"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the best way to make them an asset.</w:t>
      </w:r>
    </w:p>
    <w:p w14:paraId="2870B585" w14:textId="77777777" w:rsidR="0046184E" w:rsidRPr="0046184E" w:rsidRDefault="0046184E" w:rsidP="00D353BC">
      <w:pPr>
        <w:autoSpaceDE w:val="0"/>
        <w:autoSpaceDN w:val="0"/>
        <w:adjustRightInd w:val="0"/>
        <w:rPr>
          <w:rFonts w:cstheme="minorHAnsi"/>
          <w:color w:val="2C2C2C"/>
          <w:sz w:val="22"/>
          <w:szCs w:val="22"/>
        </w:rPr>
      </w:pPr>
    </w:p>
    <w:p w14:paraId="2D7BEDFA" w14:textId="06F0833D" w:rsidR="00D353BC" w:rsidRPr="0046184E" w:rsidRDefault="00D353BC" w:rsidP="00D353BC">
      <w:pPr>
        <w:autoSpaceDE w:val="0"/>
        <w:autoSpaceDN w:val="0"/>
        <w:adjustRightInd w:val="0"/>
        <w:rPr>
          <w:rFonts w:cstheme="minorHAnsi"/>
          <w:b/>
          <w:bCs/>
          <w:color w:val="2C2C2C"/>
        </w:rPr>
      </w:pPr>
      <w:r w:rsidRPr="0046184E">
        <w:rPr>
          <w:rFonts w:cstheme="minorHAnsi"/>
          <w:b/>
          <w:bCs/>
          <w:color w:val="2C2C2C"/>
        </w:rPr>
        <w:t>Learning Objectives</w:t>
      </w:r>
    </w:p>
    <w:p w14:paraId="7B74B909" w14:textId="77777777" w:rsidR="0046184E" w:rsidRPr="0046184E" w:rsidRDefault="0046184E" w:rsidP="0046184E">
      <w:pPr>
        <w:pStyle w:val="ListParagraph"/>
        <w:numPr>
          <w:ilvl w:val="0"/>
          <w:numId w:val="3"/>
        </w:numPr>
        <w:autoSpaceDE w:val="0"/>
        <w:autoSpaceDN w:val="0"/>
        <w:adjustRightInd w:val="0"/>
        <w:rPr>
          <w:rFonts w:cstheme="minorHAnsi"/>
          <w:color w:val="2C2C2C"/>
          <w:sz w:val="22"/>
          <w:szCs w:val="22"/>
        </w:rPr>
      </w:pPr>
      <w:r w:rsidRPr="0046184E">
        <w:rPr>
          <w:rFonts w:cstheme="minorHAnsi"/>
          <w:color w:val="2C2C2C"/>
          <w:sz w:val="22"/>
          <w:szCs w:val="22"/>
        </w:rPr>
        <w:t>Who are the bad guys?</w:t>
      </w:r>
    </w:p>
    <w:p w14:paraId="47EB93CB" w14:textId="77777777" w:rsidR="0046184E" w:rsidRPr="0046184E" w:rsidRDefault="0046184E" w:rsidP="0046184E">
      <w:pPr>
        <w:pStyle w:val="ListParagraph"/>
        <w:numPr>
          <w:ilvl w:val="0"/>
          <w:numId w:val="3"/>
        </w:numPr>
        <w:autoSpaceDE w:val="0"/>
        <w:autoSpaceDN w:val="0"/>
        <w:adjustRightInd w:val="0"/>
        <w:rPr>
          <w:rFonts w:cstheme="minorHAnsi"/>
          <w:color w:val="2C2C2C"/>
          <w:sz w:val="22"/>
          <w:szCs w:val="22"/>
        </w:rPr>
      </w:pPr>
      <w:r w:rsidRPr="0046184E">
        <w:rPr>
          <w:rFonts w:cstheme="minorHAnsi"/>
          <w:color w:val="2C2C2C"/>
          <w:sz w:val="22"/>
          <w:szCs w:val="22"/>
        </w:rPr>
        <w:t>Attendees will understand how to recognize and avoid common threats</w:t>
      </w:r>
    </w:p>
    <w:p w14:paraId="3391A099" w14:textId="77777777" w:rsidR="0046184E" w:rsidRPr="0046184E" w:rsidRDefault="0046184E" w:rsidP="0046184E">
      <w:pPr>
        <w:pStyle w:val="ListParagraph"/>
        <w:numPr>
          <w:ilvl w:val="0"/>
          <w:numId w:val="3"/>
        </w:numPr>
        <w:autoSpaceDE w:val="0"/>
        <w:autoSpaceDN w:val="0"/>
        <w:adjustRightInd w:val="0"/>
        <w:rPr>
          <w:rFonts w:cstheme="minorHAnsi"/>
          <w:color w:val="2C2C2C"/>
          <w:sz w:val="22"/>
          <w:szCs w:val="22"/>
        </w:rPr>
      </w:pPr>
      <w:r w:rsidRPr="0046184E">
        <w:rPr>
          <w:rFonts w:cstheme="minorHAnsi"/>
          <w:color w:val="2C2C2C"/>
          <w:sz w:val="22"/>
          <w:szCs w:val="22"/>
        </w:rPr>
        <w:t>What is social engineering, spear phishing, and whaling attacks?</w:t>
      </w:r>
    </w:p>
    <w:p w14:paraId="74CADCDA" w14:textId="77777777" w:rsidR="0046184E" w:rsidRPr="0046184E" w:rsidRDefault="0046184E" w:rsidP="0046184E">
      <w:pPr>
        <w:pStyle w:val="ListParagraph"/>
        <w:numPr>
          <w:ilvl w:val="0"/>
          <w:numId w:val="3"/>
        </w:numPr>
        <w:autoSpaceDE w:val="0"/>
        <w:autoSpaceDN w:val="0"/>
        <w:adjustRightInd w:val="0"/>
        <w:rPr>
          <w:rFonts w:cstheme="minorHAnsi"/>
          <w:color w:val="2C2C2C"/>
          <w:sz w:val="22"/>
          <w:szCs w:val="22"/>
        </w:rPr>
      </w:pPr>
      <w:r w:rsidRPr="0046184E">
        <w:rPr>
          <w:rFonts w:cstheme="minorHAnsi"/>
          <w:color w:val="2C2C2C"/>
          <w:sz w:val="22"/>
          <w:szCs w:val="22"/>
        </w:rPr>
        <w:t>What is the dark web and what do I need to know about it?</w:t>
      </w:r>
    </w:p>
    <w:p w14:paraId="25879E25" w14:textId="79AF9B92" w:rsidR="0046184E" w:rsidRPr="0046184E" w:rsidRDefault="0046184E" w:rsidP="0046184E">
      <w:pPr>
        <w:pStyle w:val="ListParagraph"/>
        <w:numPr>
          <w:ilvl w:val="0"/>
          <w:numId w:val="3"/>
        </w:numPr>
        <w:autoSpaceDE w:val="0"/>
        <w:autoSpaceDN w:val="0"/>
        <w:adjustRightInd w:val="0"/>
        <w:rPr>
          <w:rFonts w:cstheme="minorHAnsi"/>
          <w:color w:val="2C2C2C"/>
          <w:sz w:val="22"/>
          <w:szCs w:val="22"/>
        </w:rPr>
      </w:pPr>
      <w:r w:rsidRPr="0046184E">
        <w:rPr>
          <w:rFonts w:cstheme="minorHAnsi"/>
          <w:color w:val="2C2C2C"/>
          <w:sz w:val="22"/>
          <w:szCs w:val="22"/>
        </w:rPr>
        <w:t>How can I stay safe</w:t>
      </w:r>
      <w:r>
        <w:rPr>
          <w:rFonts w:cstheme="minorHAnsi"/>
          <w:color w:val="2C2C2C"/>
          <w:sz w:val="22"/>
          <w:szCs w:val="22"/>
        </w:rPr>
        <w:t>r</w:t>
      </w:r>
      <w:r w:rsidRPr="0046184E">
        <w:rPr>
          <w:rFonts w:cstheme="minorHAnsi"/>
          <w:color w:val="2C2C2C"/>
          <w:sz w:val="22"/>
          <w:szCs w:val="22"/>
        </w:rPr>
        <w:t xml:space="preserve"> online?</w:t>
      </w:r>
    </w:p>
    <w:p w14:paraId="53E77F6B" w14:textId="77777777" w:rsidR="0046184E" w:rsidRPr="0046184E" w:rsidRDefault="0046184E" w:rsidP="00D353BC">
      <w:pPr>
        <w:autoSpaceDE w:val="0"/>
        <w:autoSpaceDN w:val="0"/>
        <w:adjustRightInd w:val="0"/>
        <w:rPr>
          <w:rFonts w:cstheme="minorHAnsi"/>
          <w:color w:val="2C2C2C"/>
          <w:sz w:val="27"/>
          <w:szCs w:val="27"/>
        </w:rPr>
      </w:pPr>
    </w:p>
    <w:p w14:paraId="06655907"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Best Audience</w:t>
      </w:r>
    </w:p>
    <w:p w14:paraId="791526C6"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Any level at an organization – from employee, manager, Sr. Leadership, C-Suite, or Board of</w:t>
      </w:r>
    </w:p>
    <w:p w14:paraId="3B7D73D7" w14:textId="60F025D3" w:rsidR="00D353BC"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Directors. Cybersecurity education is very important for anyone in the organization.</w:t>
      </w:r>
    </w:p>
    <w:p w14:paraId="77E7FE2B" w14:textId="77777777" w:rsidR="0046184E" w:rsidRPr="0046184E" w:rsidRDefault="0046184E" w:rsidP="00D353BC">
      <w:pPr>
        <w:autoSpaceDE w:val="0"/>
        <w:autoSpaceDN w:val="0"/>
        <w:adjustRightInd w:val="0"/>
        <w:rPr>
          <w:rFonts w:cstheme="minorHAnsi"/>
          <w:color w:val="2C2C2C"/>
          <w:sz w:val="22"/>
          <w:szCs w:val="22"/>
        </w:rPr>
      </w:pPr>
    </w:p>
    <w:p w14:paraId="56D1C6F6"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Best Format/Placing in a Conference</w:t>
      </w:r>
    </w:p>
    <w:p w14:paraId="48CAACA0"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This is an extremely versatile and popular topic. It can be a speech, breakout session, or an interactive</w:t>
      </w:r>
    </w:p>
    <w:p w14:paraId="224D4720"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workshop. No matter where you put this session in the conference, it’s always one of the most</w:t>
      </w:r>
    </w:p>
    <w:p w14:paraId="09AE57AB" w14:textId="543DD93B" w:rsidR="00D353BC"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popular on the schedule.</w:t>
      </w:r>
      <w:r w:rsidR="00C547D9">
        <w:rPr>
          <w:rFonts w:cstheme="minorHAnsi"/>
          <w:color w:val="2C2C2C"/>
          <w:sz w:val="22"/>
          <w:szCs w:val="22"/>
        </w:rPr>
        <w:t xml:space="preserve"> </w:t>
      </w:r>
      <w:r w:rsidR="00C547D9">
        <w:rPr>
          <w:rFonts w:cstheme="minorHAnsi"/>
          <w:color w:val="2C2C2C"/>
          <w:sz w:val="22"/>
          <w:szCs w:val="22"/>
        </w:rPr>
        <w:t xml:space="preserve">This can be 30 minutes to </w:t>
      </w:r>
      <w:r w:rsidR="00C547D9">
        <w:rPr>
          <w:rFonts w:cstheme="minorHAnsi"/>
          <w:color w:val="2C2C2C"/>
          <w:sz w:val="22"/>
          <w:szCs w:val="22"/>
        </w:rPr>
        <w:t>6</w:t>
      </w:r>
      <w:r w:rsidR="00C547D9">
        <w:rPr>
          <w:rFonts w:cstheme="minorHAnsi"/>
          <w:color w:val="2C2C2C"/>
          <w:sz w:val="22"/>
          <w:szCs w:val="22"/>
        </w:rPr>
        <w:t>0 minutes in length.</w:t>
      </w:r>
    </w:p>
    <w:p w14:paraId="413910C7" w14:textId="77777777" w:rsidR="0046184E" w:rsidRPr="0046184E" w:rsidRDefault="0046184E" w:rsidP="00D353BC">
      <w:pPr>
        <w:autoSpaceDE w:val="0"/>
        <w:autoSpaceDN w:val="0"/>
        <w:adjustRightInd w:val="0"/>
        <w:rPr>
          <w:rFonts w:cstheme="minorHAnsi"/>
          <w:color w:val="2C2C2C"/>
          <w:sz w:val="22"/>
          <w:szCs w:val="22"/>
        </w:rPr>
      </w:pPr>
    </w:p>
    <w:p w14:paraId="0065E1B7"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Notes for the Meeting Planner</w:t>
      </w:r>
    </w:p>
    <w:p w14:paraId="5F90CB7F"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If you are trying to have a very relevant and up-to-date topic at your next event, this one fits the bill.</w:t>
      </w:r>
    </w:p>
    <w:p w14:paraId="50DBB2CF"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Content is updated almost daily from the news headlines and is a very versatile session as it can be</w:t>
      </w:r>
    </w:p>
    <w:p w14:paraId="1767981A"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used in numerous ways. The content can also be skewed to ideas to help an organization or</w:t>
      </w:r>
    </w:p>
    <w:p w14:paraId="7C42DC4F" w14:textId="454572C4" w:rsidR="00D353BC"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individuals in their personal lives.</w:t>
      </w:r>
    </w:p>
    <w:p w14:paraId="1450A631" w14:textId="77777777" w:rsidR="0046184E" w:rsidRPr="0046184E" w:rsidRDefault="0046184E" w:rsidP="00D353BC">
      <w:pPr>
        <w:autoSpaceDE w:val="0"/>
        <w:autoSpaceDN w:val="0"/>
        <w:adjustRightInd w:val="0"/>
        <w:rPr>
          <w:rFonts w:cstheme="minorHAnsi"/>
          <w:color w:val="2C2C2C"/>
          <w:sz w:val="22"/>
          <w:szCs w:val="22"/>
        </w:rPr>
      </w:pPr>
    </w:p>
    <w:p w14:paraId="2C0AABC0"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Customizable Meter (1-10)</w:t>
      </w:r>
    </w:p>
    <w:p w14:paraId="306BB1B4"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This content is an eight (8) on the customizable meter. ScottB can turn the content into any type of</w:t>
      </w:r>
    </w:p>
    <w:p w14:paraId="2E8D0EC6"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session needed – keynote, breakout, and/or workshop. Attendees will come away with a better</w:t>
      </w:r>
    </w:p>
    <w:p w14:paraId="747C873C" w14:textId="77777777" w:rsidR="00D353BC" w:rsidRPr="0046184E" w:rsidRDefault="00D353BC" w:rsidP="00D353BC">
      <w:pPr>
        <w:autoSpaceDE w:val="0"/>
        <w:autoSpaceDN w:val="0"/>
        <w:adjustRightInd w:val="0"/>
        <w:rPr>
          <w:rFonts w:cstheme="minorHAnsi"/>
          <w:color w:val="2C2C2C"/>
          <w:sz w:val="22"/>
          <w:szCs w:val="22"/>
        </w:rPr>
      </w:pPr>
      <w:r w:rsidRPr="0046184E">
        <w:rPr>
          <w:rFonts w:cstheme="minorHAnsi"/>
          <w:color w:val="2C2C2C"/>
          <w:sz w:val="22"/>
          <w:szCs w:val="22"/>
        </w:rPr>
        <w:t>understanding of how to keep themselves and the organization safe online.</w:t>
      </w:r>
    </w:p>
    <w:p w14:paraId="12E8AA7D" w14:textId="77777777" w:rsidR="0046184E" w:rsidRDefault="0046184E" w:rsidP="00D353BC">
      <w:pPr>
        <w:autoSpaceDE w:val="0"/>
        <w:autoSpaceDN w:val="0"/>
        <w:adjustRightInd w:val="0"/>
        <w:rPr>
          <w:rFonts w:cstheme="minorHAnsi"/>
          <w:color w:val="2C2C2C"/>
          <w:sz w:val="26"/>
          <w:szCs w:val="26"/>
        </w:rPr>
      </w:pPr>
    </w:p>
    <w:p w14:paraId="16D7C6B7" w14:textId="77777777" w:rsidR="0046184E" w:rsidRDefault="0046184E" w:rsidP="00D353BC">
      <w:pPr>
        <w:autoSpaceDE w:val="0"/>
        <w:autoSpaceDN w:val="0"/>
        <w:adjustRightInd w:val="0"/>
        <w:rPr>
          <w:rFonts w:cstheme="minorHAnsi"/>
          <w:color w:val="2C2C2C"/>
          <w:sz w:val="26"/>
          <w:szCs w:val="26"/>
        </w:rPr>
      </w:pPr>
    </w:p>
    <w:p w14:paraId="634DC04F" w14:textId="5FE3B573" w:rsidR="0046184E" w:rsidRDefault="0046184E" w:rsidP="00D353BC">
      <w:pPr>
        <w:autoSpaceDE w:val="0"/>
        <w:autoSpaceDN w:val="0"/>
        <w:adjustRightInd w:val="0"/>
        <w:rPr>
          <w:rFonts w:cstheme="minorHAnsi"/>
          <w:color w:val="2C2C2C"/>
          <w:sz w:val="26"/>
          <w:szCs w:val="26"/>
        </w:rPr>
      </w:pPr>
    </w:p>
    <w:p w14:paraId="3DB4DCB0" w14:textId="5E831298" w:rsidR="00450E72" w:rsidRDefault="00450E72" w:rsidP="00D353BC">
      <w:pPr>
        <w:autoSpaceDE w:val="0"/>
        <w:autoSpaceDN w:val="0"/>
        <w:adjustRightInd w:val="0"/>
        <w:rPr>
          <w:rFonts w:cstheme="minorHAnsi"/>
          <w:color w:val="2C2C2C"/>
          <w:sz w:val="26"/>
          <w:szCs w:val="26"/>
        </w:rPr>
      </w:pPr>
    </w:p>
    <w:p w14:paraId="656D3612" w14:textId="29C03D1D" w:rsidR="00450E72" w:rsidRDefault="00450E72" w:rsidP="00D353BC">
      <w:pPr>
        <w:autoSpaceDE w:val="0"/>
        <w:autoSpaceDN w:val="0"/>
        <w:adjustRightInd w:val="0"/>
        <w:rPr>
          <w:rFonts w:cstheme="minorHAnsi"/>
          <w:color w:val="2C2C2C"/>
          <w:sz w:val="26"/>
          <w:szCs w:val="26"/>
        </w:rPr>
      </w:pPr>
    </w:p>
    <w:p w14:paraId="4EF53C94" w14:textId="3121D8B3" w:rsidR="00450E72" w:rsidRDefault="00450E72" w:rsidP="00D353BC">
      <w:pPr>
        <w:autoSpaceDE w:val="0"/>
        <w:autoSpaceDN w:val="0"/>
        <w:adjustRightInd w:val="0"/>
        <w:rPr>
          <w:rFonts w:cstheme="minorHAnsi"/>
          <w:color w:val="2C2C2C"/>
          <w:sz w:val="26"/>
          <w:szCs w:val="26"/>
        </w:rPr>
      </w:pPr>
    </w:p>
    <w:p w14:paraId="7A832A2F" w14:textId="14F64124" w:rsidR="00450E72" w:rsidRDefault="00450E72" w:rsidP="00D353BC">
      <w:pPr>
        <w:autoSpaceDE w:val="0"/>
        <w:autoSpaceDN w:val="0"/>
        <w:adjustRightInd w:val="0"/>
        <w:rPr>
          <w:rFonts w:cstheme="minorHAnsi"/>
          <w:color w:val="2C2C2C"/>
          <w:sz w:val="26"/>
          <w:szCs w:val="26"/>
        </w:rPr>
      </w:pPr>
    </w:p>
    <w:p w14:paraId="7C4DE897" w14:textId="77777777" w:rsidR="0046184E" w:rsidRDefault="0046184E" w:rsidP="00D353BC">
      <w:pPr>
        <w:autoSpaceDE w:val="0"/>
        <w:autoSpaceDN w:val="0"/>
        <w:adjustRightInd w:val="0"/>
        <w:rPr>
          <w:rFonts w:cstheme="minorHAnsi"/>
          <w:color w:val="2C2C2C"/>
          <w:sz w:val="32"/>
          <w:szCs w:val="32"/>
        </w:rPr>
      </w:pPr>
    </w:p>
    <w:p w14:paraId="42603B26" w14:textId="7B3B6C2C" w:rsidR="00D353BC" w:rsidRPr="00450E72" w:rsidRDefault="00D353BC" w:rsidP="0046184E">
      <w:pPr>
        <w:pStyle w:val="ListParagraph"/>
        <w:numPr>
          <w:ilvl w:val="0"/>
          <w:numId w:val="5"/>
        </w:numPr>
        <w:autoSpaceDE w:val="0"/>
        <w:autoSpaceDN w:val="0"/>
        <w:adjustRightInd w:val="0"/>
        <w:rPr>
          <w:rFonts w:cstheme="minorHAnsi"/>
          <w:b/>
          <w:bCs/>
          <w:color w:val="2C2C2C"/>
          <w:sz w:val="32"/>
          <w:szCs w:val="32"/>
        </w:rPr>
      </w:pPr>
      <w:r w:rsidRPr="00450E72">
        <w:rPr>
          <w:rFonts w:cstheme="minorHAnsi"/>
          <w:b/>
          <w:bCs/>
          <w:color w:val="2C2C2C"/>
          <w:sz w:val="32"/>
          <w:szCs w:val="32"/>
        </w:rPr>
        <w:lastRenderedPageBreak/>
        <w:t xml:space="preserve">High Beam </w:t>
      </w:r>
      <w:r w:rsidR="00657F19">
        <w:rPr>
          <w:rFonts w:cstheme="minorHAnsi"/>
          <w:b/>
          <w:bCs/>
          <w:color w:val="2C2C2C"/>
          <w:sz w:val="32"/>
          <w:szCs w:val="32"/>
        </w:rPr>
        <w:t>Leadership &amp; Strategy</w:t>
      </w:r>
    </w:p>
    <w:p w14:paraId="11A6BFD8" w14:textId="02E0AE72" w:rsidR="00450E72" w:rsidRDefault="00657F19" w:rsidP="00D353BC">
      <w:pPr>
        <w:autoSpaceDE w:val="0"/>
        <w:autoSpaceDN w:val="0"/>
        <w:adjustRightInd w:val="0"/>
        <w:rPr>
          <w:rFonts w:cstheme="minorHAnsi"/>
          <w:b/>
          <w:bCs/>
          <w:i/>
          <w:iCs/>
          <w:color w:val="2C2C2C"/>
          <w:sz w:val="22"/>
          <w:szCs w:val="22"/>
        </w:rPr>
      </w:pPr>
      <w:r w:rsidRPr="00657F19">
        <w:rPr>
          <w:rFonts w:cstheme="minorHAnsi"/>
          <w:b/>
          <w:bCs/>
          <w:i/>
          <w:iCs/>
          <w:color w:val="2C2C2C"/>
          <w:sz w:val="22"/>
          <w:szCs w:val="22"/>
        </w:rPr>
        <w:t>High Beam leadership requires developing a strategy</w:t>
      </w:r>
      <w:r>
        <w:rPr>
          <w:rFonts w:cstheme="minorHAnsi"/>
          <w:b/>
          <w:bCs/>
          <w:i/>
          <w:iCs/>
          <w:color w:val="2C2C2C"/>
          <w:sz w:val="22"/>
          <w:szCs w:val="22"/>
        </w:rPr>
        <w:t xml:space="preserve"> </w:t>
      </w:r>
      <w:r w:rsidRPr="00657F19">
        <w:rPr>
          <w:rFonts w:cstheme="minorHAnsi"/>
          <w:b/>
          <w:bCs/>
          <w:i/>
          <w:iCs/>
          <w:color w:val="2C2C2C"/>
          <w:sz w:val="22"/>
          <w:szCs w:val="22"/>
        </w:rPr>
        <w:t xml:space="preserve">that builds on the ability to spot trends </w:t>
      </w:r>
      <w:r>
        <w:rPr>
          <w:rFonts w:cstheme="minorHAnsi"/>
          <w:b/>
          <w:bCs/>
          <w:i/>
          <w:iCs/>
          <w:color w:val="2C2C2C"/>
          <w:sz w:val="22"/>
          <w:szCs w:val="22"/>
        </w:rPr>
        <w:t>&amp;</w:t>
      </w:r>
      <w:r w:rsidRPr="00657F19">
        <w:rPr>
          <w:rFonts w:cstheme="minorHAnsi"/>
          <w:b/>
          <w:bCs/>
          <w:i/>
          <w:iCs/>
          <w:color w:val="2C2C2C"/>
          <w:sz w:val="22"/>
          <w:szCs w:val="22"/>
        </w:rPr>
        <w:t xml:space="preserve"> react</w:t>
      </w:r>
    </w:p>
    <w:p w14:paraId="00910184" w14:textId="77777777" w:rsidR="00657F19" w:rsidRPr="00657F19" w:rsidRDefault="00657F19" w:rsidP="00D353BC">
      <w:pPr>
        <w:autoSpaceDE w:val="0"/>
        <w:autoSpaceDN w:val="0"/>
        <w:adjustRightInd w:val="0"/>
        <w:rPr>
          <w:rFonts w:cstheme="minorHAnsi"/>
          <w:color w:val="2C2C2C"/>
          <w:sz w:val="22"/>
          <w:szCs w:val="22"/>
        </w:rPr>
      </w:pPr>
    </w:p>
    <w:p w14:paraId="473B21DE" w14:textId="59B75BA6"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Leadership teams need the ability to accurately see the industry future in order to make sure the organization is</w:t>
      </w:r>
      <w:r w:rsidR="00450E72">
        <w:rPr>
          <w:rFonts w:cstheme="minorHAnsi"/>
          <w:color w:val="2C2C2C"/>
          <w:sz w:val="22"/>
          <w:szCs w:val="22"/>
        </w:rPr>
        <w:t xml:space="preserve"> </w:t>
      </w:r>
      <w:r w:rsidRPr="00450E72">
        <w:rPr>
          <w:rFonts w:cstheme="minorHAnsi"/>
          <w:color w:val="2C2C2C"/>
          <w:sz w:val="22"/>
          <w:szCs w:val="22"/>
        </w:rPr>
        <w:t>still relevant in 3-5 years by making the right technology choices. In these times of high-velocity change, leaders</w:t>
      </w:r>
      <w:r w:rsidR="00450E72">
        <w:rPr>
          <w:rFonts w:cstheme="minorHAnsi"/>
          <w:color w:val="2C2C2C"/>
          <w:sz w:val="22"/>
          <w:szCs w:val="22"/>
        </w:rPr>
        <w:t xml:space="preserve"> </w:t>
      </w:r>
      <w:r w:rsidRPr="00450E72">
        <w:rPr>
          <w:rFonts w:cstheme="minorHAnsi"/>
          <w:color w:val="2C2C2C"/>
          <w:sz w:val="22"/>
          <w:szCs w:val="22"/>
        </w:rPr>
        <w:t xml:space="preserve">need to see into the future to avoid miscalculations. Just like </w:t>
      </w:r>
      <w:r w:rsidR="00450E72" w:rsidRPr="00450E72">
        <w:rPr>
          <w:rFonts w:cstheme="minorHAnsi"/>
          <w:color w:val="2C2C2C"/>
          <w:sz w:val="22"/>
          <w:szCs w:val="22"/>
        </w:rPr>
        <w:t>high-speed</w:t>
      </w:r>
      <w:r w:rsidRPr="00450E72">
        <w:rPr>
          <w:rFonts w:cstheme="minorHAnsi"/>
          <w:color w:val="2C2C2C"/>
          <w:sz w:val="22"/>
          <w:szCs w:val="22"/>
        </w:rPr>
        <w:t xml:space="preserve"> drivers, today’s leaders must use a</w:t>
      </w:r>
      <w:r w:rsidR="00450E72">
        <w:rPr>
          <w:rFonts w:cstheme="minorHAnsi"/>
          <w:color w:val="2C2C2C"/>
          <w:sz w:val="22"/>
          <w:szCs w:val="22"/>
        </w:rPr>
        <w:t xml:space="preserve"> </w:t>
      </w:r>
      <w:r w:rsidRPr="00450E72">
        <w:rPr>
          <w:rFonts w:cstheme="minorHAnsi"/>
          <w:color w:val="2C2C2C"/>
          <w:sz w:val="22"/>
          <w:szCs w:val="22"/>
        </w:rPr>
        <w:t>“high beam” strategy to maximize their performance. This strategy allows leaders to see the road ahead</w:t>
      </w:r>
      <w:r w:rsidR="00450E72">
        <w:rPr>
          <w:rFonts w:cstheme="minorHAnsi"/>
          <w:color w:val="2C2C2C"/>
          <w:sz w:val="22"/>
          <w:szCs w:val="22"/>
        </w:rPr>
        <w:t xml:space="preserve"> </w:t>
      </w:r>
      <w:r w:rsidRPr="00450E72">
        <w:rPr>
          <w:rFonts w:cstheme="minorHAnsi"/>
          <w:color w:val="2C2C2C"/>
          <w:sz w:val="22"/>
          <w:szCs w:val="22"/>
        </w:rPr>
        <w:t>accurately and make sound decisions regarding their organization’s future.</w:t>
      </w:r>
    </w:p>
    <w:p w14:paraId="25D998FF" w14:textId="77777777" w:rsidR="00450E72" w:rsidRPr="0046184E" w:rsidRDefault="00450E72" w:rsidP="00D353BC">
      <w:pPr>
        <w:autoSpaceDE w:val="0"/>
        <w:autoSpaceDN w:val="0"/>
        <w:adjustRightInd w:val="0"/>
        <w:rPr>
          <w:rFonts w:cstheme="minorHAnsi"/>
          <w:color w:val="2C2C2C"/>
          <w:sz w:val="20"/>
          <w:szCs w:val="20"/>
        </w:rPr>
      </w:pPr>
    </w:p>
    <w:p w14:paraId="428F187E" w14:textId="66489495" w:rsidR="00D353BC" w:rsidRDefault="00D353BC" w:rsidP="00D353BC">
      <w:pPr>
        <w:autoSpaceDE w:val="0"/>
        <w:autoSpaceDN w:val="0"/>
        <w:adjustRightInd w:val="0"/>
        <w:rPr>
          <w:rFonts w:cstheme="minorHAnsi"/>
          <w:b/>
          <w:bCs/>
          <w:color w:val="2C2C2C"/>
        </w:rPr>
      </w:pPr>
      <w:r w:rsidRPr="00450E72">
        <w:rPr>
          <w:rFonts w:cstheme="minorHAnsi"/>
          <w:b/>
          <w:bCs/>
          <w:color w:val="2C2C2C"/>
        </w:rPr>
        <w:t>Learning Objectives</w:t>
      </w:r>
    </w:p>
    <w:p w14:paraId="0107074D" w14:textId="345A2359" w:rsidR="00450E72" w:rsidRPr="00450E72" w:rsidRDefault="00450E72" w:rsidP="00450E72">
      <w:pPr>
        <w:pStyle w:val="ListParagraph"/>
        <w:numPr>
          <w:ilvl w:val="0"/>
          <w:numId w:val="6"/>
        </w:numPr>
        <w:autoSpaceDE w:val="0"/>
        <w:autoSpaceDN w:val="0"/>
        <w:adjustRightInd w:val="0"/>
        <w:rPr>
          <w:rFonts w:cstheme="minorHAnsi"/>
          <w:color w:val="2C2C2C"/>
          <w:sz w:val="22"/>
          <w:szCs w:val="22"/>
        </w:rPr>
      </w:pPr>
      <w:r w:rsidRPr="00450E72">
        <w:rPr>
          <w:rFonts w:cstheme="minorHAnsi"/>
          <w:color w:val="2C2C2C"/>
          <w:sz w:val="22"/>
          <w:szCs w:val="22"/>
        </w:rPr>
        <w:t>Learn the process of how to Identify Trends – Forecast trends in your industry that will be impactful</w:t>
      </w:r>
    </w:p>
    <w:p w14:paraId="43E052FE" w14:textId="36D6B5BF" w:rsidR="00450E72" w:rsidRPr="00450E72" w:rsidRDefault="00450E72" w:rsidP="00450E72">
      <w:pPr>
        <w:pStyle w:val="ListParagraph"/>
        <w:numPr>
          <w:ilvl w:val="0"/>
          <w:numId w:val="6"/>
        </w:numPr>
        <w:autoSpaceDE w:val="0"/>
        <w:autoSpaceDN w:val="0"/>
        <w:adjustRightInd w:val="0"/>
        <w:rPr>
          <w:rFonts w:cstheme="minorHAnsi"/>
          <w:color w:val="2C2C2C"/>
          <w:sz w:val="22"/>
          <w:szCs w:val="22"/>
        </w:rPr>
      </w:pPr>
      <w:r w:rsidRPr="00450E72">
        <w:rPr>
          <w:rFonts w:cstheme="minorHAnsi"/>
          <w:color w:val="2C2C2C"/>
          <w:sz w:val="22"/>
          <w:szCs w:val="22"/>
        </w:rPr>
        <w:t>Learn how to create a View of the Future – Build an illustration of what the future will look like in your</w:t>
      </w:r>
      <w:r>
        <w:rPr>
          <w:rFonts w:cstheme="minorHAnsi"/>
          <w:color w:val="2C2C2C"/>
          <w:sz w:val="22"/>
          <w:szCs w:val="22"/>
        </w:rPr>
        <w:t xml:space="preserve"> </w:t>
      </w:r>
      <w:r w:rsidRPr="00450E72">
        <w:rPr>
          <w:rFonts w:cstheme="minorHAnsi"/>
          <w:color w:val="2C2C2C"/>
          <w:sz w:val="22"/>
          <w:szCs w:val="22"/>
        </w:rPr>
        <w:t>industry</w:t>
      </w:r>
    </w:p>
    <w:p w14:paraId="0FDCBD97" w14:textId="77777777" w:rsidR="00450E72" w:rsidRPr="00450E72" w:rsidRDefault="00450E72" w:rsidP="00450E72">
      <w:pPr>
        <w:pStyle w:val="ListParagraph"/>
        <w:numPr>
          <w:ilvl w:val="0"/>
          <w:numId w:val="7"/>
        </w:numPr>
        <w:autoSpaceDE w:val="0"/>
        <w:autoSpaceDN w:val="0"/>
        <w:adjustRightInd w:val="0"/>
        <w:rPr>
          <w:rFonts w:cstheme="minorHAnsi"/>
          <w:color w:val="2C2C2C"/>
          <w:sz w:val="22"/>
          <w:szCs w:val="22"/>
        </w:rPr>
      </w:pPr>
      <w:r w:rsidRPr="00450E72">
        <w:rPr>
          <w:rFonts w:cstheme="minorHAnsi"/>
          <w:color w:val="2C2C2C"/>
          <w:sz w:val="22"/>
          <w:szCs w:val="22"/>
        </w:rPr>
        <w:t>Understand the concept of Rivers of Information® and work to form a river</w:t>
      </w:r>
    </w:p>
    <w:p w14:paraId="24A23328" w14:textId="7074E443" w:rsidR="00450E72" w:rsidRPr="00450E72" w:rsidRDefault="00450E72" w:rsidP="00450E72">
      <w:pPr>
        <w:pStyle w:val="ListParagraph"/>
        <w:numPr>
          <w:ilvl w:val="0"/>
          <w:numId w:val="7"/>
        </w:numPr>
        <w:autoSpaceDE w:val="0"/>
        <w:autoSpaceDN w:val="0"/>
        <w:adjustRightInd w:val="0"/>
        <w:rPr>
          <w:rFonts w:cstheme="minorHAnsi"/>
          <w:color w:val="2C2C2C"/>
          <w:sz w:val="22"/>
          <w:szCs w:val="22"/>
        </w:rPr>
      </w:pPr>
      <w:r w:rsidRPr="00450E72">
        <w:rPr>
          <w:rFonts w:cstheme="minorHAnsi"/>
          <w:color w:val="2C2C2C"/>
          <w:sz w:val="22"/>
          <w:szCs w:val="22"/>
        </w:rPr>
        <w:t>Creating an Action Plan – Create a blueprint on how to guide your organization into this future and seize</w:t>
      </w:r>
      <w:r>
        <w:rPr>
          <w:rFonts w:cstheme="minorHAnsi"/>
          <w:color w:val="2C2C2C"/>
          <w:sz w:val="22"/>
          <w:szCs w:val="22"/>
        </w:rPr>
        <w:t xml:space="preserve"> </w:t>
      </w:r>
      <w:r w:rsidRPr="00450E72">
        <w:rPr>
          <w:rFonts w:cstheme="minorHAnsi"/>
          <w:color w:val="2C2C2C"/>
          <w:sz w:val="22"/>
          <w:szCs w:val="22"/>
        </w:rPr>
        <w:t>opportunities for growth</w:t>
      </w:r>
    </w:p>
    <w:p w14:paraId="0978F977" w14:textId="77777777" w:rsidR="00450E72" w:rsidRPr="00450E72" w:rsidRDefault="00450E72" w:rsidP="00D353BC">
      <w:pPr>
        <w:autoSpaceDE w:val="0"/>
        <w:autoSpaceDN w:val="0"/>
        <w:adjustRightInd w:val="0"/>
        <w:rPr>
          <w:rFonts w:cstheme="minorHAnsi"/>
          <w:b/>
          <w:bCs/>
          <w:color w:val="2C2C2C"/>
        </w:rPr>
      </w:pPr>
    </w:p>
    <w:p w14:paraId="06AB6142"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Best Audience</w:t>
      </w:r>
    </w:p>
    <w:p w14:paraId="77BEDF64" w14:textId="2EB1A719"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This is usually best for Sr. Leadership, C-Suite, or Board of Directors.</w:t>
      </w:r>
    </w:p>
    <w:p w14:paraId="70644485" w14:textId="77777777" w:rsidR="00450E72" w:rsidRPr="0046184E" w:rsidRDefault="00450E72" w:rsidP="00D353BC">
      <w:pPr>
        <w:autoSpaceDE w:val="0"/>
        <w:autoSpaceDN w:val="0"/>
        <w:adjustRightInd w:val="0"/>
        <w:rPr>
          <w:rFonts w:cstheme="minorHAnsi"/>
          <w:color w:val="2C2C2C"/>
          <w:sz w:val="21"/>
          <w:szCs w:val="21"/>
        </w:rPr>
      </w:pPr>
    </w:p>
    <w:p w14:paraId="708CE4EE"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Best Format/Placing in a Conference</w:t>
      </w:r>
    </w:p>
    <w:p w14:paraId="683763FD"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This can be placed anywhere in a conference but works well as an opening or closing session. If your</w:t>
      </w:r>
    </w:p>
    <w:p w14:paraId="3003BF8C"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conference has a theme about the future, then this is perfect for an opening or closing session. The</w:t>
      </w:r>
    </w:p>
    <w:p w14:paraId="1AD82126" w14:textId="30D3816A"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process can be taught in a workshop format also.</w:t>
      </w:r>
      <w:r w:rsidR="00C547D9">
        <w:rPr>
          <w:rFonts w:cstheme="minorHAnsi"/>
          <w:color w:val="2C2C2C"/>
          <w:sz w:val="22"/>
          <w:szCs w:val="22"/>
        </w:rPr>
        <w:t xml:space="preserve"> </w:t>
      </w:r>
      <w:r w:rsidR="00C547D9">
        <w:rPr>
          <w:rFonts w:cstheme="minorHAnsi"/>
          <w:color w:val="2C2C2C"/>
          <w:sz w:val="22"/>
          <w:szCs w:val="22"/>
        </w:rPr>
        <w:t xml:space="preserve">This can be </w:t>
      </w:r>
      <w:r w:rsidR="00C547D9">
        <w:rPr>
          <w:rFonts w:cstheme="minorHAnsi"/>
          <w:color w:val="2C2C2C"/>
          <w:sz w:val="22"/>
          <w:szCs w:val="22"/>
        </w:rPr>
        <w:t>45</w:t>
      </w:r>
      <w:r w:rsidR="00C547D9">
        <w:rPr>
          <w:rFonts w:cstheme="minorHAnsi"/>
          <w:color w:val="2C2C2C"/>
          <w:sz w:val="22"/>
          <w:szCs w:val="22"/>
        </w:rPr>
        <w:t xml:space="preserve"> minutes to </w:t>
      </w:r>
      <w:r w:rsidR="00C547D9">
        <w:rPr>
          <w:rFonts w:cstheme="minorHAnsi"/>
          <w:color w:val="2C2C2C"/>
          <w:sz w:val="22"/>
          <w:szCs w:val="22"/>
        </w:rPr>
        <w:t>120</w:t>
      </w:r>
      <w:r w:rsidR="00C547D9">
        <w:rPr>
          <w:rFonts w:cstheme="minorHAnsi"/>
          <w:color w:val="2C2C2C"/>
          <w:sz w:val="22"/>
          <w:szCs w:val="22"/>
        </w:rPr>
        <w:t xml:space="preserve"> minutes in length.</w:t>
      </w:r>
    </w:p>
    <w:p w14:paraId="55FA6C72" w14:textId="77777777" w:rsidR="00450E72" w:rsidRPr="0046184E" w:rsidRDefault="00450E72" w:rsidP="00D353BC">
      <w:pPr>
        <w:autoSpaceDE w:val="0"/>
        <w:autoSpaceDN w:val="0"/>
        <w:adjustRightInd w:val="0"/>
        <w:rPr>
          <w:rFonts w:cstheme="minorHAnsi"/>
          <w:color w:val="2C2C2C"/>
          <w:sz w:val="21"/>
          <w:szCs w:val="21"/>
        </w:rPr>
      </w:pPr>
    </w:p>
    <w:p w14:paraId="707C66A0"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Notes for the Meeting Planner</w:t>
      </w:r>
    </w:p>
    <w:p w14:paraId="6F79EE53"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Prepare for a glimpse into the future. Leaders need to have vision, especially in a high-velocity world.</w:t>
      </w:r>
    </w:p>
    <w:p w14:paraId="33B8DD11"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We call this High Beam Leadership. This vision can be used to not only anticipate changes in the market</w:t>
      </w:r>
    </w:p>
    <w:p w14:paraId="560592D7" w14:textId="25570A89"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 xml:space="preserve">but </w:t>
      </w:r>
      <w:r w:rsidR="00450E72" w:rsidRPr="00450E72">
        <w:rPr>
          <w:rFonts w:cstheme="minorHAnsi"/>
          <w:color w:val="2C2C2C"/>
          <w:sz w:val="22"/>
          <w:szCs w:val="22"/>
        </w:rPr>
        <w:t>also,</w:t>
      </w:r>
      <w:r w:rsidRPr="00450E72">
        <w:rPr>
          <w:rFonts w:cstheme="minorHAnsi"/>
          <w:color w:val="2C2C2C"/>
          <w:sz w:val="22"/>
          <w:szCs w:val="22"/>
        </w:rPr>
        <w:t xml:space="preserve"> to grab market share from competitors. This course will show you how to foresee the shifts in</w:t>
      </w:r>
    </w:p>
    <w:p w14:paraId="2EDF2EC1"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innovation that will impact your organization and industry, how to prepare for these shifts, and how to</w:t>
      </w:r>
    </w:p>
    <w:p w14:paraId="43116420"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use them in an advantageous way. We will teach you how you can apply high beam to your business</w:t>
      </w:r>
    </w:p>
    <w:p w14:paraId="0D3AFA71" w14:textId="77777777"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strategy to put you on the leading edge. We will also consider your team, its willingness to integrate</w:t>
      </w:r>
    </w:p>
    <w:p w14:paraId="2AA67A39" w14:textId="031F3094"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technology into practice, and offer you tips to improve your culture.</w:t>
      </w:r>
    </w:p>
    <w:p w14:paraId="5E97451A" w14:textId="77777777" w:rsidR="00450E72" w:rsidRPr="0046184E" w:rsidRDefault="00450E72" w:rsidP="00D353BC">
      <w:pPr>
        <w:autoSpaceDE w:val="0"/>
        <w:autoSpaceDN w:val="0"/>
        <w:adjustRightInd w:val="0"/>
        <w:rPr>
          <w:rFonts w:cstheme="minorHAnsi"/>
          <w:color w:val="2C2C2C"/>
          <w:sz w:val="21"/>
          <w:szCs w:val="21"/>
        </w:rPr>
      </w:pPr>
    </w:p>
    <w:p w14:paraId="4FABA6E3" w14:textId="77777777" w:rsidR="00D353BC" w:rsidRPr="00450E72" w:rsidRDefault="00D353BC" w:rsidP="00D353BC">
      <w:pPr>
        <w:autoSpaceDE w:val="0"/>
        <w:autoSpaceDN w:val="0"/>
        <w:adjustRightInd w:val="0"/>
        <w:rPr>
          <w:rFonts w:cstheme="minorHAnsi"/>
          <w:b/>
          <w:bCs/>
          <w:color w:val="2C2C2C"/>
        </w:rPr>
      </w:pPr>
      <w:r w:rsidRPr="00450E72">
        <w:rPr>
          <w:rFonts w:cstheme="minorHAnsi"/>
          <w:b/>
          <w:bCs/>
          <w:color w:val="2C2C2C"/>
        </w:rPr>
        <w:t>Customizable Meter (1-10)</w:t>
      </w:r>
    </w:p>
    <w:p w14:paraId="5F3BB1F4" w14:textId="0E775504" w:rsidR="00D353BC" w:rsidRPr="00450E72" w:rsidRDefault="00D353BC" w:rsidP="00D353BC">
      <w:pPr>
        <w:autoSpaceDE w:val="0"/>
        <w:autoSpaceDN w:val="0"/>
        <w:adjustRightInd w:val="0"/>
        <w:rPr>
          <w:rFonts w:cstheme="minorHAnsi"/>
          <w:color w:val="2C2C2C"/>
          <w:sz w:val="22"/>
          <w:szCs w:val="22"/>
        </w:rPr>
      </w:pPr>
      <w:r w:rsidRPr="00450E72">
        <w:rPr>
          <w:rFonts w:cstheme="minorHAnsi"/>
          <w:color w:val="2C2C2C"/>
          <w:sz w:val="22"/>
          <w:szCs w:val="22"/>
        </w:rPr>
        <w:t>This content is a seven (6) on the customizable meter. ScottB will teach leaders FPOV’s High Beam Leadership</w:t>
      </w:r>
      <w:r w:rsidR="00450E72">
        <w:rPr>
          <w:rFonts w:cstheme="minorHAnsi"/>
          <w:color w:val="2C2C2C"/>
          <w:sz w:val="22"/>
          <w:szCs w:val="22"/>
        </w:rPr>
        <w:t xml:space="preserve"> </w:t>
      </w:r>
      <w:r w:rsidRPr="00450E72">
        <w:rPr>
          <w:rFonts w:cstheme="minorHAnsi"/>
          <w:color w:val="2C2C2C"/>
          <w:sz w:val="22"/>
          <w:szCs w:val="22"/>
        </w:rPr>
        <w:t>approach and how it can be adopted within the organization. Attendees will come away with a list of action</w:t>
      </w:r>
      <w:r w:rsidR="00450E72">
        <w:rPr>
          <w:rFonts w:cstheme="minorHAnsi"/>
          <w:color w:val="2C2C2C"/>
          <w:sz w:val="22"/>
          <w:szCs w:val="22"/>
        </w:rPr>
        <w:t xml:space="preserve"> items and a plan to take back to their organization.</w:t>
      </w:r>
    </w:p>
    <w:sectPr w:rsidR="00D353BC" w:rsidRPr="0045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AB1"/>
    <w:multiLevelType w:val="hybridMultilevel"/>
    <w:tmpl w:val="53F8C1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3B37CB"/>
    <w:multiLevelType w:val="hybridMultilevel"/>
    <w:tmpl w:val="9048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45E31"/>
    <w:multiLevelType w:val="hybridMultilevel"/>
    <w:tmpl w:val="0808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17D15"/>
    <w:multiLevelType w:val="hybridMultilevel"/>
    <w:tmpl w:val="DD383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F4931"/>
    <w:multiLevelType w:val="hybridMultilevel"/>
    <w:tmpl w:val="506C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84D5D"/>
    <w:multiLevelType w:val="hybridMultilevel"/>
    <w:tmpl w:val="F1B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32489"/>
    <w:multiLevelType w:val="hybridMultilevel"/>
    <w:tmpl w:val="3F94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F5684"/>
    <w:multiLevelType w:val="multilevel"/>
    <w:tmpl w:val="A9A48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553034">
    <w:abstractNumId w:val="7"/>
  </w:num>
  <w:num w:numId="2" w16cid:durableId="227964973">
    <w:abstractNumId w:val="1"/>
  </w:num>
  <w:num w:numId="3" w16cid:durableId="424688387">
    <w:abstractNumId w:val="4"/>
  </w:num>
  <w:num w:numId="4" w16cid:durableId="2139184517">
    <w:abstractNumId w:val="3"/>
  </w:num>
  <w:num w:numId="5" w16cid:durableId="1620647031">
    <w:abstractNumId w:val="0"/>
  </w:num>
  <w:num w:numId="6" w16cid:durableId="79328539">
    <w:abstractNumId w:val="5"/>
  </w:num>
  <w:num w:numId="7" w16cid:durableId="1735079361">
    <w:abstractNumId w:val="6"/>
  </w:num>
  <w:num w:numId="8" w16cid:durableId="135754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59"/>
    <w:rsid w:val="00450E72"/>
    <w:rsid w:val="0046184E"/>
    <w:rsid w:val="00657F19"/>
    <w:rsid w:val="00767FEA"/>
    <w:rsid w:val="00A96846"/>
    <w:rsid w:val="00BA5D61"/>
    <w:rsid w:val="00C547D9"/>
    <w:rsid w:val="00CB47F4"/>
    <w:rsid w:val="00D353BC"/>
    <w:rsid w:val="00DA3A12"/>
    <w:rsid w:val="00E4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A8F9ED"/>
  <w15:chartTrackingRefBased/>
  <w15:docId w15:val="{C6760A0D-B35B-E242-8072-EB83E619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3F59"/>
  </w:style>
  <w:style w:type="paragraph" w:styleId="ListParagraph">
    <w:name w:val="List Paragraph"/>
    <w:basedOn w:val="Normal"/>
    <w:uiPriority w:val="34"/>
    <w:qFormat/>
    <w:rsid w:val="00BA5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Brady</dc:creator>
  <cp:keywords/>
  <dc:description/>
  <cp:lastModifiedBy>Scott Brady</cp:lastModifiedBy>
  <cp:revision>6</cp:revision>
  <dcterms:created xsi:type="dcterms:W3CDTF">2022-11-22T04:12:00Z</dcterms:created>
  <dcterms:modified xsi:type="dcterms:W3CDTF">2022-11-22T16:36:00Z</dcterms:modified>
</cp:coreProperties>
</file>